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C603F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525A5">
        <w:rPr>
          <w:rFonts w:ascii="Times New Roman" w:hAnsi="Times New Roman" w:cs="Times New Roman"/>
          <w:b/>
          <w:sz w:val="28"/>
          <w:szCs w:val="28"/>
        </w:rPr>
        <w:t>AP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3F5">
        <w:rPr>
          <w:rFonts w:ascii="Times New Roman" w:hAnsi="Times New Roman" w:cs="Times New Roman"/>
          <w:b/>
          <w:sz w:val="28"/>
          <w:szCs w:val="28"/>
        </w:rPr>
        <w:t>2</w:t>
      </w:r>
      <w:r w:rsidR="00E525A5">
        <w:rPr>
          <w:rFonts w:ascii="Times New Roman" w:hAnsi="Times New Roman" w:cs="Times New Roman"/>
          <w:b/>
          <w:sz w:val="28"/>
          <w:szCs w:val="28"/>
        </w:rPr>
        <w:t>0000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Default="00D94FE9" w:rsidP="00BC61E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C603F5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C603F5">
        <w:rPr>
          <w:rFonts w:ascii="Times New Roman" w:hAnsi="Times New Roman" w:cs="Times New Roman"/>
          <w:sz w:val="20"/>
          <w:szCs w:val="20"/>
        </w:rPr>
        <w:t xml:space="preserve">bito delle attività connesse al </w:t>
      </w:r>
      <w:r w:rsidR="00E525A5">
        <w:rPr>
          <w:rFonts w:ascii="Times New Roman" w:hAnsi="Times New Roman" w:cs="Times New Roman"/>
          <w:sz w:val="20"/>
          <w:szCs w:val="20"/>
        </w:rPr>
        <w:t>Master in Anticorruzione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E525A5">
        <w:rPr>
          <w:rFonts w:ascii="Times New Roman" w:hAnsi="Times New Roman" w:cs="Times New Roman"/>
          <w:b/>
          <w:sz w:val="20"/>
          <w:szCs w:val="20"/>
        </w:rPr>
        <w:t>AP 20000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  <w:r w:rsidR="00AF06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:rsidR="00AF0663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61E4" w:rsidRDefault="00216C3A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AF0663" w:rsidRPr="00FF18C5" w:rsidRDefault="00AF0663" w:rsidP="00AF06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E069DF" w:rsidRPr="00FF18C5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F0663" w:rsidRDefault="00AF0663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C603F5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E525A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AP 20000</w:t>
      </w:r>
      <w:bookmarkStart w:id="0" w:name="_GoBack"/>
      <w:bookmarkEnd w:id="0"/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5EDD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AF0663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603F5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525A5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DB64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2018-12-04T10:58:00Z</cp:lastPrinted>
  <dcterms:created xsi:type="dcterms:W3CDTF">2018-11-26T15:18:00Z</dcterms:created>
  <dcterms:modified xsi:type="dcterms:W3CDTF">2018-12-04T10:58:00Z</dcterms:modified>
</cp:coreProperties>
</file>