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2783F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A3F">
        <w:rPr>
          <w:rFonts w:ascii="Times New Roman" w:hAnsi="Times New Roman" w:cs="Times New Roman"/>
          <w:b/>
          <w:sz w:val="28"/>
          <w:szCs w:val="28"/>
        </w:rPr>
        <w:t>EDC 28.752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4B2A3F">
        <w:rPr>
          <w:rFonts w:ascii="Times New Roman" w:hAnsi="Times New Roman" w:cs="Times New Roman"/>
          <w:sz w:val="20"/>
          <w:szCs w:val="20"/>
        </w:rPr>
        <w:t xml:space="preserve">Anticorruzione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62783F">
        <w:rPr>
          <w:rFonts w:ascii="Times New Roman" w:hAnsi="Times New Roman" w:cs="Times New Roman"/>
          <w:b/>
          <w:sz w:val="20"/>
          <w:szCs w:val="20"/>
        </w:rPr>
        <w:t>ID 2022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2A3F">
        <w:rPr>
          <w:rFonts w:ascii="Times New Roman" w:hAnsi="Times New Roman" w:cs="Times New Roman"/>
          <w:b/>
          <w:sz w:val="20"/>
          <w:szCs w:val="20"/>
        </w:rPr>
        <w:t>EDC 28.752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6278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3087E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e luogo: </w:t>
      </w:r>
      <w:bookmarkStart w:id="0" w:name="_GoBack"/>
      <w:bookmarkEnd w:id="0"/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B2A3F" w:rsidRPr="004B2A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</w:t>
      </w:r>
      <w:r w:rsidR="006278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one tutoraggio didattico ID 2022</w:t>
      </w:r>
      <w:r w:rsidR="004B2A3F" w:rsidRPr="004B2A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EDC 28.752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2783F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3087E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B84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2020-07-06T11:28:00Z</cp:lastPrinted>
  <dcterms:created xsi:type="dcterms:W3CDTF">2021-02-03T16:52:00Z</dcterms:created>
  <dcterms:modified xsi:type="dcterms:W3CDTF">2022-02-17T12:31:00Z</dcterms:modified>
</cp:coreProperties>
</file>