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8" w:rsidRDefault="00D9570A" w:rsidP="007653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7850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AC7850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PER IL CONFERIMENTO </w:t>
      </w:r>
      <w:r w:rsidR="00AC7850">
        <w:rPr>
          <w:rFonts w:ascii="Times New Roman" w:hAnsi="Times New Roman" w:cs="Times New Roman"/>
          <w:b/>
          <w:caps/>
          <w:sz w:val="24"/>
          <w:szCs w:val="24"/>
        </w:rPr>
        <w:t xml:space="preserve">di </w:t>
      </w:r>
    </w:p>
    <w:p w:rsidR="007653E8" w:rsidRPr="007653E8" w:rsidRDefault="007653E8" w:rsidP="00765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7653E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AC7850" w:rsidRPr="007653E8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7653E8">
        <w:rPr>
          <w:rFonts w:ascii="Times New Roman" w:hAnsi="Times New Roman" w:cs="Times New Roman"/>
          <w:b/>
          <w:sz w:val="28"/>
          <w:szCs w:val="28"/>
        </w:rPr>
        <w:t xml:space="preserve">1 incarico di natura occasionale </w:t>
      </w:r>
      <w:proofErr w:type="gramStart"/>
      <w:r w:rsidRPr="007653E8">
        <w:rPr>
          <w:rFonts w:ascii="Times New Roman" w:hAnsi="Times New Roman" w:cs="Times New Roman"/>
          <w:b/>
          <w:sz w:val="28"/>
          <w:szCs w:val="28"/>
        </w:rPr>
        <w:t xml:space="preserve">per  </w:t>
      </w:r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>l’attività</w:t>
      </w:r>
      <w:proofErr w:type="gramEnd"/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  tutorato e supporto agli studenti del Master in Competenze digitali per protezione dei dati, la </w:t>
      </w:r>
      <w:proofErr w:type="spellStart"/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>cybersecurity</w:t>
      </w:r>
      <w:proofErr w:type="spellEnd"/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la privacy </w:t>
      </w:r>
    </w:p>
    <w:p w:rsidR="00D9570A" w:rsidRPr="0018084B" w:rsidRDefault="00D9570A" w:rsidP="007653E8">
      <w:pPr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53E8" w:rsidRPr="007653E8" w:rsidRDefault="00775448" w:rsidP="007653E8">
      <w:pPr>
        <w:rPr>
          <w:rFonts w:ascii="Times New Roman" w:hAnsi="Times New Roman" w:cs="Times New Roman"/>
          <w:b/>
          <w:bCs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7653E8">
        <w:rPr>
          <w:rFonts w:ascii="Times New Roman" w:hAnsi="Times New Roman" w:cs="Times New Roman"/>
          <w:b/>
          <w:sz w:val="24"/>
          <w:szCs w:val="24"/>
        </w:rPr>
        <w:t>6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r w:rsidR="007653E8" w:rsidRPr="007653E8">
        <w:rPr>
          <w:rFonts w:ascii="Times New Roman" w:hAnsi="Times New Roman" w:cs="Times New Roman"/>
          <w:szCs w:val="24"/>
        </w:rPr>
        <w:t xml:space="preserve">nell’ambito del Master di II livello in Competenze digitali per la protezione dei dati, la </w:t>
      </w:r>
      <w:proofErr w:type="spellStart"/>
      <w:proofErr w:type="gramStart"/>
      <w:r w:rsidR="007653E8" w:rsidRPr="007653E8">
        <w:rPr>
          <w:rFonts w:ascii="Times New Roman" w:hAnsi="Times New Roman" w:cs="Times New Roman"/>
          <w:szCs w:val="24"/>
        </w:rPr>
        <w:t>cybersecurity</w:t>
      </w:r>
      <w:proofErr w:type="spellEnd"/>
      <w:r w:rsidR="007653E8" w:rsidRPr="007653E8">
        <w:rPr>
          <w:rFonts w:ascii="Times New Roman" w:hAnsi="Times New Roman" w:cs="Times New Roman"/>
          <w:szCs w:val="24"/>
        </w:rPr>
        <w:t xml:space="preserve">  e</w:t>
      </w:r>
      <w:proofErr w:type="gramEnd"/>
      <w:r w:rsidR="007653E8" w:rsidRPr="007653E8">
        <w:rPr>
          <w:rFonts w:ascii="Times New Roman" w:hAnsi="Times New Roman" w:cs="Times New Roman"/>
          <w:szCs w:val="24"/>
        </w:rPr>
        <w:t xml:space="preserve"> la privacy”;</w:t>
      </w:r>
      <w:bookmarkStart w:id="0" w:name="_GoBack"/>
      <w:bookmarkEnd w:id="0"/>
    </w:p>
    <w:p w:rsidR="00722297" w:rsidRPr="00FA5815" w:rsidRDefault="00AC7850" w:rsidP="00467E0E">
      <w:pPr>
        <w:rPr>
          <w:rFonts w:ascii="Times New Roman" w:hAnsi="Times New Roman" w:cs="Times New Roman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A;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44171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C1730"/>
    <w:rsid w:val="0092199F"/>
    <w:rsid w:val="00930B87"/>
    <w:rsid w:val="00932167"/>
    <w:rsid w:val="00AC7850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165D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2</cp:revision>
  <dcterms:created xsi:type="dcterms:W3CDTF">2020-03-04T15:14:00Z</dcterms:created>
  <dcterms:modified xsi:type="dcterms:W3CDTF">2020-03-04T15:14:00Z</dcterms:modified>
</cp:coreProperties>
</file>