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54" w:rsidRDefault="001F2E54" w:rsidP="001E2942">
      <w:pPr>
        <w:ind w:left="397" w:right="39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67F" w:rsidRPr="0079367F" w:rsidRDefault="00EE5BDA" w:rsidP="0079367F">
      <w:pPr>
        <w:ind w:right="426"/>
        <w:jc w:val="center"/>
        <w:rPr>
          <w:b/>
          <w:szCs w:val="24"/>
        </w:rPr>
      </w:pPr>
      <w:r w:rsidRPr="00B66215">
        <w:rPr>
          <w:b/>
          <w:szCs w:val="24"/>
        </w:rPr>
        <w:t xml:space="preserve">Avviso </w:t>
      </w:r>
      <w:r w:rsidR="0079367F" w:rsidRPr="0079367F">
        <w:rPr>
          <w:b/>
          <w:szCs w:val="24"/>
        </w:rPr>
        <w:t xml:space="preserve">di selezione per il conferimento di n. 1 incarico di natura occasionale per le attività di tutoraggio in materia di “Business </w:t>
      </w:r>
      <w:proofErr w:type="spellStart"/>
      <w:r w:rsidR="0079367F" w:rsidRPr="0079367F">
        <w:rPr>
          <w:b/>
          <w:szCs w:val="24"/>
        </w:rPr>
        <w:t>Government</w:t>
      </w:r>
      <w:proofErr w:type="spellEnd"/>
      <w:r w:rsidR="0079367F" w:rsidRPr="0079367F">
        <w:rPr>
          <w:b/>
          <w:szCs w:val="24"/>
        </w:rPr>
        <w:t xml:space="preserve"> </w:t>
      </w:r>
      <w:proofErr w:type="spellStart"/>
      <w:r w:rsidR="0079367F" w:rsidRPr="0079367F">
        <w:rPr>
          <w:b/>
          <w:szCs w:val="24"/>
        </w:rPr>
        <w:t>Relationships</w:t>
      </w:r>
      <w:proofErr w:type="spellEnd"/>
      <w:r w:rsidR="0079367F" w:rsidRPr="0079367F">
        <w:rPr>
          <w:b/>
          <w:szCs w:val="24"/>
        </w:rPr>
        <w:t>” in lingua inglese</w:t>
      </w:r>
    </w:p>
    <w:p w:rsidR="00D3624E" w:rsidRPr="00B66215" w:rsidRDefault="0079367F" w:rsidP="0079367F">
      <w:pPr>
        <w:jc w:val="center"/>
        <w:rPr>
          <w:b/>
          <w:szCs w:val="24"/>
        </w:rPr>
      </w:pPr>
      <w:r w:rsidRPr="00B66215">
        <w:rPr>
          <w:b/>
          <w:szCs w:val="24"/>
        </w:rPr>
        <w:t xml:space="preserve"> </w:t>
      </w:r>
      <w:r>
        <w:rPr>
          <w:b/>
          <w:szCs w:val="24"/>
        </w:rPr>
        <w:t>(Avviso 14</w:t>
      </w:r>
      <w:r w:rsidR="00B66215" w:rsidRPr="00B6621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prot</w:t>
      </w:r>
      <w:proofErr w:type="spellEnd"/>
      <w:r>
        <w:rPr>
          <w:b/>
          <w:szCs w:val="24"/>
        </w:rPr>
        <w:t>. 904</w:t>
      </w:r>
      <w:r w:rsidR="004662F9" w:rsidRPr="00B66215">
        <w:rPr>
          <w:b/>
          <w:szCs w:val="24"/>
        </w:rPr>
        <w:t xml:space="preserve"> </w:t>
      </w:r>
      <w:r w:rsidR="003F50DF" w:rsidRPr="00B66215">
        <w:rPr>
          <w:b/>
          <w:szCs w:val="24"/>
        </w:rPr>
        <w:t xml:space="preserve">del </w:t>
      </w:r>
      <w:r>
        <w:rPr>
          <w:b/>
          <w:szCs w:val="24"/>
        </w:rPr>
        <w:t>21/04/2022</w:t>
      </w:r>
      <w:r w:rsidR="00814903" w:rsidRPr="00B66215">
        <w:rPr>
          <w:b/>
          <w:szCs w:val="24"/>
        </w:rPr>
        <w:t>)</w:t>
      </w:r>
    </w:p>
    <w:p w:rsidR="001F2E54" w:rsidRDefault="001F2E54" w:rsidP="00D3624E">
      <w:pPr>
        <w:jc w:val="center"/>
      </w:pPr>
    </w:p>
    <w:p w:rsidR="00C95072" w:rsidRDefault="00C95072" w:rsidP="001F2E54">
      <w:pPr>
        <w:ind w:left="5664" w:right="426" w:firstLine="708"/>
      </w:pPr>
    </w:p>
    <w:p w:rsidR="00C95072" w:rsidRDefault="00C95072" w:rsidP="001F2E54">
      <w:pPr>
        <w:ind w:left="5664" w:right="426" w:firstLine="708"/>
      </w:pPr>
    </w:p>
    <w:p w:rsidR="00430A85" w:rsidRDefault="00430A85" w:rsidP="001F2E54">
      <w:pPr>
        <w:ind w:left="5664" w:right="426" w:firstLine="708"/>
      </w:pPr>
    </w:p>
    <w:p w:rsidR="00097A7E" w:rsidRPr="00097A7E" w:rsidRDefault="00097A7E" w:rsidP="00097A7E">
      <w:pPr>
        <w:ind w:left="2832" w:right="426" w:firstLine="708"/>
        <w:rPr>
          <w:b/>
        </w:rPr>
      </w:pPr>
      <w:r w:rsidRPr="00097A7E">
        <w:rPr>
          <w:b/>
        </w:rPr>
        <w:t xml:space="preserve">ESITO FINALE  </w:t>
      </w:r>
    </w:p>
    <w:p w:rsidR="001E2942" w:rsidRDefault="001E2942" w:rsidP="00097A7E">
      <w:pPr>
        <w:tabs>
          <w:tab w:val="left" w:pos="6024"/>
        </w:tabs>
      </w:pPr>
    </w:p>
    <w:p w:rsidR="00097A7E" w:rsidRDefault="00097A7E" w:rsidP="00097A7E">
      <w:pPr>
        <w:tabs>
          <w:tab w:val="left" w:pos="6024"/>
        </w:tabs>
      </w:pPr>
    </w:p>
    <w:p w:rsidR="00D3624E" w:rsidRPr="00D3624E" w:rsidRDefault="00C0065E" w:rsidP="004662F9">
      <w:pPr>
        <w:rPr>
          <w:szCs w:val="24"/>
        </w:rPr>
      </w:pPr>
      <w:r>
        <w:t xml:space="preserve">Il giorno </w:t>
      </w:r>
      <w:r w:rsidR="0079367F">
        <w:t>1 giugno 2022</w:t>
      </w:r>
      <w:r>
        <w:t xml:space="preserve"> la Commissione di valutazione dei candidati della procedura selettiva per il conferimento</w:t>
      </w:r>
      <w:r w:rsidR="003F50DF">
        <w:t xml:space="preserve"> </w:t>
      </w:r>
      <w:r w:rsidR="0079367F" w:rsidRPr="0079367F">
        <w:t xml:space="preserve">di n. 1 incarico di natura occasionale per le attività di tutoraggio in materia di “Business </w:t>
      </w:r>
      <w:proofErr w:type="spellStart"/>
      <w:r w:rsidR="0079367F" w:rsidRPr="0079367F">
        <w:t>Government</w:t>
      </w:r>
      <w:proofErr w:type="spellEnd"/>
      <w:r w:rsidR="0079367F" w:rsidRPr="0079367F">
        <w:t xml:space="preserve"> </w:t>
      </w:r>
      <w:proofErr w:type="spellStart"/>
      <w:r w:rsidR="0079367F" w:rsidRPr="0079367F">
        <w:t>Relationships</w:t>
      </w:r>
      <w:proofErr w:type="spellEnd"/>
      <w:r w:rsidR="0079367F" w:rsidRPr="0079367F">
        <w:t>” in lingua inglese</w:t>
      </w:r>
      <w:r w:rsidR="004662F9">
        <w:rPr>
          <w:color w:val="000000"/>
          <w:sz w:val="23"/>
          <w:szCs w:val="23"/>
        </w:rPr>
        <w:t xml:space="preserve">, </w:t>
      </w:r>
      <w:r w:rsidR="00D3624E">
        <w:rPr>
          <w:szCs w:val="24"/>
        </w:rPr>
        <w:t xml:space="preserve">ha nominato </w:t>
      </w:r>
      <w:r w:rsidR="0079367F">
        <w:rPr>
          <w:szCs w:val="24"/>
        </w:rPr>
        <w:t xml:space="preserve">vincitore il </w:t>
      </w:r>
      <w:r w:rsidR="004662F9">
        <w:rPr>
          <w:szCs w:val="24"/>
        </w:rPr>
        <w:t xml:space="preserve"> </w:t>
      </w:r>
    </w:p>
    <w:p w:rsidR="004662F9" w:rsidRDefault="00D61E95" w:rsidP="00D3624E">
      <w:pPr>
        <w:rPr>
          <w:szCs w:val="24"/>
        </w:rPr>
      </w:pPr>
      <w:r>
        <w:rPr>
          <w:szCs w:val="24"/>
        </w:rPr>
        <w:tab/>
      </w:r>
    </w:p>
    <w:p w:rsidR="004662F9" w:rsidRDefault="004662F9" w:rsidP="00D3624E">
      <w:pPr>
        <w:rPr>
          <w:szCs w:val="24"/>
        </w:rPr>
      </w:pPr>
    </w:p>
    <w:p w:rsidR="00B66215" w:rsidRDefault="0079367F" w:rsidP="0079367F">
      <w:pPr>
        <w:rPr>
          <w:b/>
          <w:szCs w:val="24"/>
        </w:rPr>
      </w:pPr>
      <w:r>
        <w:rPr>
          <w:b/>
          <w:szCs w:val="24"/>
        </w:rPr>
        <w:t xml:space="preserve">Dott. </w:t>
      </w:r>
      <w:r w:rsidRPr="00701134">
        <w:rPr>
          <w:b/>
          <w:szCs w:val="24"/>
        </w:rPr>
        <w:t>ANH</w:t>
      </w:r>
      <w:r>
        <w:rPr>
          <w:b/>
          <w:szCs w:val="24"/>
        </w:rPr>
        <w:t xml:space="preserve"> </w:t>
      </w:r>
      <w:r w:rsidRPr="00701134">
        <w:rPr>
          <w:b/>
          <w:szCs w:val="24"/>
        </w:rPr>
        <w:t>THI VAN VU</w:t>
      </w:r>
    </w:p>
    <w:p w:rsidR="000C57B8" w:rsidRDefault="000C57B8" w:rsidP="00E352AD">
      <w:pPr>
        <w:rPr>
          <w:b/>
          <w:szCs w:val="24"/>
        </w:rPr>
      </w:pPr>
    </w:p>
    <w:p w:rsidR="000C57B8" w:rsidRPr="00772964" w:rsidRDefault="000C57B8" w:rsidP="00E352AD">
      <w:pPr>
        <w:rPr>
          <w:szCs w:val="24"/>
        </w:rPr>
      </w:pPr>
    </w:p>
    <w:p w:rsidR="00D65BB5" w:rsidRDefault="00D65BB5" w:rsidP="007263D7">
      <w:pPr>
        <w:tabs>
          <w:tab w:val="left" w:pos="6024"/>
        </w:tabs>
        <w:jc w:val="left"/>
      </w:pPr>
      <w:r>
        <w:t>Letto, approvato e sottoscritto</w:t>
      </w:r>
    </w:p>
    <w:p w:rsidR="00C0065E" w:rsidRDefault="00C0065E" w:rsidP="00097A7E">
      <w:pPr>
        <w:tabs>
          <w:tab w:val="left" w:pos="6024"/>
        </w:tabs>
        <w:ind w:left="720"/>
        <w:jc w:val="left"/>
      </w:pPr>
    </w:p>
    <w:p w:rsidR="00C0065E" w:rsidRDefault="00C0065E" w:rsidP="00097A7E">
      <w:pPr>
        <w:tabs>
          <w:tab w:val="left" w:pos="6024"/>
        </w:tabs>
        <w:ind w:left="720"/>
        <w:jc w:val="left"/>
      </w:pPr>
    </w:p>
    <w:p w:rsidR="00C0065E" w:rsidRDefault="00C0065E" w:rsidP="00097A7E">
      <w:pPr>
        <w:tabs>
          <w:tab w:val="left" w:pos="6024"/>
        </w:tabs>
        <w:ind w:left="720"/>
        <w:jc w:val="left"/>
      </w:pPr>
    </w:p>
    <w:p w:rsidR="00C0065E" w:rsidRDefault="00C0065E" w:rsidP="00097A7E">
      <w:pPr>
        <w:tabs>
          <w:tab w:val="left" w:pos="6024"/>
        </w:tabs>
        <w:ind w:left="720"/>
        <w:jc w:val="left"/>
      </w:pPr>
    </w:p>
    <w:p w:rsidR="00C0065E" w:rsidRDefault="00C0065E" w:rsidP="00C1127D">
      <w:pPr>
        <w:tabs>
          <w:tab w:val="left" w:pos="6024"/>
        </w:tabs>
        <w:jc w:val="left"/>
      </w:pPr>
      <w:r>
        <w:t xml:space="preserve">Roma, </w:t>
      </w:r>
      <w:bookmarkStart w:id="0" w:name="_GoBack"/>
      <w:bookmarkEnd w:id="0"/>
      <w:r w:rsidR="0079367F">
        <w:t>1 giugno 2022</w:t>
      </w:r>
    </w:p>
    <w:p w:rsidR="00C0065E" w:rsidRDefault="00C0065E" w:rsidP="00097A7E">
      <w:pPr>
        <w:tabs>
          <w:tab w:val="left" w:pos="6024"/>
        </w:tabs>
        <w:ind w:left="720"/>
        <w:jc w:val="left"/>
      </w:pPr>
    </w:p>
    <w:p w:rsidR="00C0065E" w:rsidRDefault="00C0065E" w:rsidP="00097A7E">
      <w:pPr>
        <w:tabs>
          <w:tab w:val="left" w:pos="6024"/>
        </w:tabs>
        <w:ind w:left="720"/>
        <w:jc w:val="left"/>
      </w:pPr>
    </w:p>
    <w:p w:rsidR="00C0065E" w:rsidRDefault="00C0065E" w:rsidP="00C0065E">
      <w:pPr>
        <w:tabs>
          <w:tab w:val="left" w:pos="6024"/>
        </w:tabs>
        <w:jc w:val="left"/>
      </w:pPr>
      <w:r>
        <w:t xml:space="preserve">                                                                           Firmato </w:t>
      </w:r>
      <w:r w:rsidR="00B66215">
        <w:t>L</w:t>
      </w:r>
      <w:r>
        <w:t>a Commissione Esaminatrice</w:t>
      </w:r>
    </w:p>
    <w:sectPr w:rsidR="00C0065E" w:rsidSect="00B15924">
      <w:headerReference w:type="default" r:id="rId7"/>
      <w:footerReference w:type="default" r:id="rId8"/>
      <w:pgSz w:w="11906" w:h="16838"/>
      <w:pgMar w:top="1681" w:right="707" w:bottom="993" w:left="1701" w:header="130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00" w:rsidRDefault="00170A00">
      <w:r>
        <w:separator/>
      </w:r>
    </w:p>
  </w:endnote>
  <w:endnote w:type="continuationSeparator" w:id="0">
    <w:p w:rsidR="00170A00" w:rsidRDefault="0017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Calibri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5" w:rsidRPr="0053318B" w:rsidRDefault="00162255" w:rsidP="00162255">
    <w:pPr>
      <w:pStyle w:val="Pidipagina"/>
      <w:jc w:val="center"/>
      <w:rPr>
        <w:rFonts w:ascii="Arial" w:hAnsi="Arial" w:cs="Arial"/>
        <w:noProof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00" w:rsidRDefault="00170A00">
      <w:r>
        <w:separator/>
      </w:r>
    </w:p>
  </w:footnote>
  <w:footnote w:type="continuationSeparator" w:id="0">
    <w:p w:rsidR="00170A00" w:rsidRDefault="0017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7" w:type="dxa"/>
      <w:tblInd w:w="-331" w:type="dxa"/>
      <w:tblLook w:val="04A0" w:firstRow="1" w:lastRow="0" w:firstColumn="1" w:lastColumn="0" w:noHBand="0" w:noVBand="1"/>
    </w:tblPr>
    <w:tblGrid>
      <w:gridCol w:w="4746"/>
      <w:gridCol w:w="246"/>
      <w:gridCol w:w="4195"/>
    </w:tblGrid>
    <w:tr w:rsidR="005522EC" w:rsidRPr="005522EC" w:rsidTr="005522EC">
      <w:trPr>
        <w:trHeight w:val="1145"/>
      </w:trPr>
      <w:tc>
        <w:tcPr>
          <w:tcW w:w="4746" w:type="dxa"/>
          <w:shd w:val="clear" w:color="auto" w:fill="auto"/>
          <w:vAlign w:val="center"/>
          <w:hideMark/>
        </w:tcPr>
        <w:p w:rsidR="005522EC" w:rsidRPr="005522EC" w:rsidRDefault="005522EC" w:rsidP="005522EC">
          <w:pPr>
            <w:tabs>
              <w:tab w:val="left" w:pos="4335"/>
            </w:tabs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5522EC">
            <w:rPr>
              <w:rFonts w:ascii="Circe" w:eastAsia="Calibri" w:hAnsi="Circe"/>
              <w:noProof/>
              <w:sz w:val="20"/>
              <w:szCs w:val="22"/>
            </w:rPr>
            <w:t xml:space="preserve">                                   </w:t>
          </w:r>
          <w:r w:rsidRPr="005522EC">
            <w:rPr>
              <w:rFonts w:ascii="Circe" w:eastAsia="Calibri" w:hAnsi="Circe"/>
              <w:noProof/>
              <w:sz w:val="20"/>
              <w:szCs w:val="22"/>
            </w:rPr>
            <w:drawing>
              <wp:inline distT="0" distB="0" distL="0" distR="0">
                <wp:extent cx="2876550" cy="6667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" w:type="dxa"/>
          <w:shd w:val="clear" w:color="auto" w:fill="auto"/>
          <w:hideMark/>
        </w:tcPr>
        <w:p w:rsidR="005522EC" w:rsidRPr="005522EC" w:rsidRDefault="005522EC" w:rsidP="005522EC">
          <w:pPr>
            <w:tabs>
              <w:tab w:val="left" w:pos="4335"/>
            </w:tabs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5522E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9525" cy="6667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5" w:type="dxa"/>
          <w:shd w:val="clear" w:color="auto" w:fill="auto"/>
          <w:vAlign w:val="center"/>
          <w:hideMark/>
        </w:tcPr>
        <w:p w:rsidR="005522EC" w:rsidRPr="005522EC" w:rsidRDefault="005522EC" w:rsidP="005522EC">
          <w:pPr>
            <w:tabs>
              <w:tab w:val="left" w:pos="4335"/>
            </w:tabs>
            <w:jc w:val="left"/>
            <w:rPr>
              <w:rFonts w:ascii="Circe" w:eastAsia="Calibri" w:hAnsi="Circe"/>
              <w:sz w:val="20"/>
              <w:szCs w:val="22"/>
              <w:lang w:eastAsia="en-US"/>
            </w:rPr>
          </w:pPr>
          <w:r w:rsidRPr="005522EC">
            <w:rPr>
              <w:rFonts w:ascii="Circe" w:eastAsia="Calibri" w:hAnsi="Circe"/>
              <w:b/>
              <w:sz w:val="20"/>
              <w:szCs w:val="22"/>
              <w:lang w:eastAsia="en-US"/>
            </w:rPr>
            <w:t>Facoltà di Economia</w:t>
          </w:r>
          <w:r w:rsidRPr="005522EC">
            <w:rPr>
              <w:rFonts w:ascii="Circe" w:eastAsia="Calibri" w:hAnsi="Circe"/>
              <w:sz w:val="20"/>
              <w:szCs w:val="22"/>
              <w:lang w:eastAsia="en-US"/>
            </w:rPr>
            <w:br/>
          </w:r>
          <w:r w:rsidRPr="005522EC">
            <w:rPr>
              <w:rFonts w:ascii="Circe" w:eastAsia="Calibri" w:hAnsi="Circe"/>
              <w:b/>
              <w:sz w:val="20"/>
              <w:szCs w:val="22"/>
              <w:lang w:eastAsia="en-US"/>
            </w:rPr>
            <w:t>Dipartimento di Management e Diritto</w:t>
          </w:r>
          <w:r w:rsidRPr="005522EC">
            <w:rPr>
              <w:rFonts w:ascii="Circe" w:eastAsia="Calibri" w:hAnsi="Circe"/>
              <w:sz w:val="20"/>
              <w:szCs w:val="22"/>
              <w:lang w:eastAsia="en-US"/>
            </w:rPr>
            <w:br/>
          </w:r>
        </w:p>
      </w:tc>
    </w:tr>
  </w:tbl>
  <w:p w:rsidR="008B54FE" w:rsidRPr="0053318B" w:rsidRDefault="008B54FE" w:rsidP="00BE0AF8">
    <w:pPr>
      <w:pStyle w:val="Intestazione"/>
      <w:ind w:left="1134" w:firstLine="284"/>
      <w:rPr>
        <w:rFonts w:ascii="Arial" w:hAnsi="Arial" w:cs="Arial"/>
        <w:b/>
        <w:sz w:val="28"/>
        <w:szCs w:val="28"/>
      </w:rPr>
    </w:pPr>
  </w:p>
  <w:p w:rsidR="00162255" w:rsidRDefault="001622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03A449C"/>
    <w:multiLevelType w:val="hybridMultilevel"/>
    <w:tmpl w:val="EA124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C1ED2"/>
    <w:multiLevelType w:val="hybridMultilevel"/>
    <w:tmpl w:val="16DEA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34636"/>
    <w:multiLevelType w:val="hybridMultilevel"/>
    <w:tmpl w:val="48E28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F6206"/>
    <w:multiLevelType w:val="hybridMultilevel"/>
    <w:tmpl w:val="026681D6"/>
    <w:lvl w:ilvl="0" w:tplc="462670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20497"/>
    <w:multiLevelType w:val="hybridMultilevel"/>
    <w:tmpl w:val="62D4C9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0A148C"/>
    <w:multiLevelType w:val="hybridMultilevel"/>
    <w:tmpl w:val="649635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A32F4"/>
    <w:multiLevelType w:val="hybridMultilevel"/>
    <w:tmpl w:val="1F5C4D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03"/>
    <w:rsid w:val="00016505"/>
    <w:rsid w:val="000238A2"/>
    <w:rsid w:val="0002787B"/>
    <w:rsid w:val="0006470F"/>
    <w:rsid w:val="00066A82"/>
    <w:rsid w:val="00097A7E"/>
    <w:rsid w:val="000A2FD1"/>
    <w:rsid w:val="000A5C4A"/>
    <w:rsid w:val="000C57B8"/>
    <w:rsid w:val="000F538E"/>
    <w:rsid w:val="00106F1E"/>
    <w:rsid w:val="00122ABF"/>
    <w:rsid w:val="0012714D"/>
    <w:rsid w:val="001434F8"/>
    <w:rsid w:val="00147526"/>
    <w:rsid w:val="00162255"/>
    <w:rsid w:val="00170A00"/>
    <w:rsid w:val="001E2942"/>
    <w:rsid w:val="001E340E"/>
    <w:rsid w:val="001F008D"/>
    <w:rsid w:val="001F2E54"/>
    <w:rsid w:val="001F5431"/>
    <w:rsid w:val="00207011"/>
    <w:rsid w:val="00212450"/>
    <w:rsid w:val="00214D75"/>
    <w:rsid w:val="00227CE0"/>
    <w:rsid w:val="002362DB"/>
    <w:rsid w:val="00246BE0"/>
    <w:rsid w:val="002520F3"/>
    <w:rsid w:val="002611E1"/>
    <w:rsid w:val="00266CF2"/>
    <w:rsid w:val="00276C58"/>
    <w:rsid w:val="00283824"/>
    <w:rsid w:val="002D4A32"/>
    <w:rsid w:val="002F2AE9"/>
    <w:rsid w:val="002F4DD6"/>
    <w:rsid w:val="00321067"/>
    <w:rsid w:val="003226CE"/>
    <w:rsid w:val="003235A4"/>
    <w:rsid w:val="00333264"/>
    <w:rsid w:val="00337473"/>
    <w:rsid w:val="00340562"/>
    <w:rsid w:val="003451A7"/>
    <w:rsid w:val="00364C11"/>
    <w:rsid w:val="00365DD3"/>
    <w:rsid w:val="003735BC"/>
    <w:rsid w:val="003979FC"/>
    <w:rsid w:val="003B01BA"/>
    <w:rsid w:val="003B5543"/>
    <w:rsid w:val="003C0961"/>
    <w:rsid w:val="003D0204"/>
    <w:rsid w:val="003E453E"/>
    <w:rsid w:val="003F50DF"/>
    <w:rsid w:val="00403B35"/>
    <w:rsid w:val="004131A4"/>
    <w:rsid w:val="00430A85"/>
    <w:rsid w:val="00441C73"/>
    <w:rsid w:val="00451013"/>
    <w:rsid w:val="004578B3"/>
    <w:rsid w:val="004662F9"/>
    <w:rsid w:val="00484A69"/>
    <w:rsid w:val="004B52A2"/>
    <w:rsid w:val="004B66FD"/>
    <w:rsid w:val="004E7607"/>
    <w:rsid w:val="004F34C2"/>
    <w:rsid w:val="00501691"/>
    <w:rsid w:val="00511582"/>
    <w:rsid w:val="00511F2C"/>
    <w:rsid w:val="005278F0"/>
    <w:rsid w:val="0053318B"/>
    <w:rsid w:val="00537B49"/>
    <w:rsid w:val="005522EC"/>
    <w:rsid w:val="00556D2D"/>
    <w:rsid w:val="005720B7"/>
    <w:rsid w:val="00583CFE"/>
    <w:rsid w:val="00584998"/>
    <w:rsid w:val="005B502B"/>
    <w:rsid w:val="005E69DE"/>
    <w:rsid w:val="006056F6"/>
    <w:rsid w:val="006123F1"/>
    <w:rsid w:val="00624187"/>
    <w:rsid w:val="006360BB"/>
    <w:rsid w:val="006775F8"/>
    <w:rsid w:val="0069514D"/>
    <w:rsid w:val="006C0E58"/>
    <w:rsid w:val="006C3C12"/>
    <w:rsid w:val="006E36FB"/>
    <w:rsid w:val="006E4242"/>
    <w:rsid w:val="006E671B"/>
    <w:rsid w:val="006F0B9E"/>
    <w:rsid w:val="00706F61"/>
    <w:rsid w:val="007263D7"/>
    <w:rsid w:val="00726EDD"/>
    <w:rsid w:val="007563A0"/>
    <w:rsid w:val="007819C0"/>
    <w:rsid w:val="0079367F"/>
    <w:rsid w:val="00795770"/>
    <w:rsid w:val="00814903"/>
    <w:rsid w:val="00850CFC"/>
    <w:rsid w:val="00856A76"/>
    <w:rsid w:val="00864DF1"/>
    <w:rsid w:val="00877E5B"/>
    <w:rsid w:val="00893729"/>
    <w:rsid w:val="008B54FE"/>
    <w:rsid w:val="008B69FD"/>
    <w:rsid w:val="008D3612"/>
    <w:rsid w:val="008E3F06"/>
    <w:rsid w:val="008F4EBB"/>
    <w:rsid w:val="00913F8C"/>
    <w:rsid w:val="009524CF"/>
    <w:rsid w:val="00960029"/>
    <w:rsid w:val="00981A9C"/>
    <w:rsid w:val="009B1439"/>
    <w:rsid w:val="009C6AEE"/>
    <w:rsid w:val="009D01E6"/>
    <w:rsid w:val="009E1DF1"/>
    <w:rsid w:val="009E31DA"/>
    <w:rsid w:val="00A02ED7"/>
    <w:rsid w:val="00A32F89"/>
    <w:rsid w:val="00A45FF5"/>
    <w:rsid w:val="00A464C4"/>
    <w:rsid w:val="00A5677B"/>
    <w:rsid w:val="00A95A02"/>
    <w:rsid w:val="00AC668B"/>
    <w:rsid w:val="00AD1251"/>
    <w:rsid w:val="00AD30C8"/>
    <w:rsid w:val="00AD446D"/>
    <w:rsid w:val="00B020DF"/>
    <w:rsid w:val="00B15924"/>
    <w:rsid w:val="00B20426"/>
    <w:rsid w:val="00B31FC1"/>
    <w:rsid w:val="00B52E1C"/>
    <w:rsid w:val="00B544C2"/>
    <w:rsid w:val="00B559FE"/>
    <w:rsid w:val="00B66215"/>
    <w:rsid w:val="00BE0AF8"/>
    <w:rsid w:val="00BE264F"/>
    <w:rsid w:val="00BF276E"/>
    <w:rsid w:val="00C0065E"/>
    <w:rsid w:val="00C0073D"/>
    <w:rsid w:val="00C1127D"/>
    <w:rsid w:val="00C150DF"/>
    <w:rsid w:val="00C2014C"/>
    <w:rsid w:val="00C366F0"/>
    <w:rsid w:val="00C53ECF"/>
    <w:rsid w:val="00C57038"/>
    <w:rsid w:val="00C65690"/>
    <w:rsid w:val="00C85669"/>
    <w:rsid w:val="00C95072"/>
    <w:rsid w:val="00C97950"/>
    <w:rsid w:val="00CA4682"/>
    <w:rsid w:val="00CB1849"/>
    <w:rsid w:val="00CF2367"/>
    <w:rsid w:val="00D23DC1"/>
    <w:rsid w:val="00D3624E"/>
    <w:rsid w:val="00D61E95"/>
    <w:rsid w:val="00D65BB5"/>
    <w:rsid w:val="00D6643E"/>
    <w:rsid w:val="00D76CBC"/>
    <w:rsid w:val="00DB24AA"/>
    <w:rsid w:val="00DC0067"/>
    <w:rsid w:val="00E00ED8"/>
    <w:rsid w:val="00E11289"/>
    <w:rsid w:val="00E25ECD"/>
    <w:rsid w:val="00E352AD"/>
    <w:rsid w:val="00E46B22"/>
    <w:rsid w:val="00E52C8F"/>
    <w:rsid w:val="00E84DE8"/>
    <w:rsid w:val="00EA5F9B"/>
    <w:rsid w:val="00EB62B3"/>
    <w:rsid w:val="00EE5A07"/>
    <w:rsid w:val="00EE5BDA"/>
    <w:rsid w:val="00F1297E"/>
    <w:rsid w:val="00F15C6C"/>
    <w:rsid w:val="00F34889"/>
    <w:rsid w:val="00F527EB"/>
    <w:rsid w:val="00F74A43"/>
    <w:rsid w:val="00F814FE"/>
    <w:rsid w:val="00F915B0"/>
    <w:rsid w:val="00F966FD"/>
    <w:rsid w:val="00FB47EB"/>
    <w:rsid w:val="00FC349A"/>
    <w:rsid w:val="00FD3CCC"/>
    <w:rsid w:val="00FE1145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A2800F"/>
  <w15:chartTrackingRefBased/>
  <w15:docId w15:val="{223A2241-AFFD-45AE-A76E-0DD3E432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6FB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46B22"/>
    <w:pPr>
      <w:keepNext/>
      <w:ind w:left="6096" w:firstLine="284"/>
      <w:jc w:val="left"/>
      <w:outlineLvl w:val="0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6B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2E1C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Intestazione">
    <w:name w:val="header"/>
    <w:basedOn w:val="Normale"/>
    <w:link w:val="IntestazioneCarattere"/>
    <w:rsid w:val="001622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2255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E46B22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E46B22"/>
    <w:pPr>
      <w:ind w:left="4260"/>
      <w:jc w:val="left"/>
    </w:pPr>
  </w:style>
  <w:style w:type="character" w:customStyle="1" w:styleId="Rientrocorpodeltesto2Carattere">
    <w:name w:val="Rientro corpo del testo 2 Carattere"/>
    <w:link w:val="Rientrocorpodeltesto2"/>
    <w:rsid w:val="00E46B22"/>
    <w:rPr>
      <w:sz w:val="24"/>
    </w:rPr>
  </w:style>
  <w:style w:type="paragraph" w:styleId="Rientrocorpodeltesto">
    <w:name w:val="Body Text Indent"/>
    <w:basedOn w:val="Normale"/>
    <w:link w:val="RientrocorpodeltestoCarattere"/>
    <w:rsid w:val="00E46B22"/>
    <w:pPr>
      <w:ind w:left="6379" w:hanging="425"/>
      <w:jc w:val="left"/>
    </w:pPr>
  </w:style>
  <w:style w:type="character" w:customStyle="1" w:styleId="RientrocorpodeltestoCarattere">
    <w:name w:val="Rientro corpo del testo Carattere"/>
    <w:link w:val="Rientrocorpodeltesto"/>
    <w:rsid w:val="00E46B22"/>
    <w:rPr>
      <w:sz w:val="24"/>
    </w:rPr>
  </w:style>
  <w:style w:type="character" w:customStyle="1" w:styleId="Titolo3Carattere">
    <w:name w:val="Titolo 3 Carattere"/>
    <w:link w:val="Titolo3"/>
    <w:uiPriority w:val="9"/>
    <w:semiHidden/>
    <w:rsid w:val="00E46B22"/>
    <w:rPr>
      <w:rFonts w:ascii="Cambria" w:eastAsia="Times New Roman" w:hAnsi="Cambria" w:cs="Times New Roman"/>
      <w:b/>
      <w:bCs/>
      <w:color w:val="4F81BD"/>
      <w:sz w:val="24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E46B22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E46B22"/>
    <w:rPr>
      <w:sz w:val="24"/>
    </w:rPr>
  </w:style>
  <w:style w:type="character" w:customStyle="1" w:styleId="Collegamentoipertestuale1">
    <w:name w:val="Collegamento ipertestuale1"/>
    <w:rsid w:val="00E112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101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74A43"/>
    <w:rPr>
      <w:color w:val="0000FF"/>
      <w:u w:val="single"/>
    </w:rPr>
  </w:style>
  <w:style w:type="paragraph" w:styleId="Paragrafoelenco">
    <w:name w:val="List Paragraph"/>
    <w:basedOn w:val="Normale"/>
    <w:qFormat/>
    <w:rsid w:val="00214D75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link w:val="Intestazione"/>
    <w:rsid w:val="008B54FE"/>
    <w:rPr>
      <w:sz w:val="24"/>
    </w:rPr>
  </w:style>
  <w:style w:type="paragraph" w:styleId="Sottotitolo">
    <w:name w:val="Subtitle"/>
    <w:basedOn w:val="Normale"/>
    <w:link w:val="SottotitoloCarattere"/>
    <w:qFormat/>
    <w:rsid w:val="008B54FE"/>
    <w:pPr>
      <w:jc w:val="center"/>
    </w:pPr>
    <w:rPr>
      <w:rFonts w:eastAsia="Calibri"/>
      <w:b/>
      <w:sz w:val="28"/>
    </w:rPr>
  </w:style>
  <w:style w:type="character" w:customStyle="1" w:styleId="SottotitoloCarattere">
    <w:name w:val="Sottotitolo Carattere"/>
    <w:link w:val="Sottotitolo"/>
    <w:rsid w:val="008B54FE"/>
    <w:rPr>
      <w:rFonts w:eastAsia="Calibri"/>
      <w:b/>
      <w:sz w:val="28"/>
    </w:rPr>
  </w:style>
  <w:style w:type="paragraph" w:customStyle="1" w:styleId="Default">
    <w:name w:val="Default"/>
    <w:rsid w:val="005278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rsid w:val="00C97950"/>
    <w:pPr>
      <w:jc w:val="left"/>
    </w:pPr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rsid w:val="00C97950"/>
    <w:rPr>
      <w:rFonts w:ascii="Courier New" w:hAnsi="Courier New"/>
    </w:rPr>
  </w:style>
  <w:style w:type="paragraph" w:customStyle="1" w:styleId="CM6">
    <w:name w:val="CM6"/>
    <w:basedOn w:val="Default"/>
    <w:next w:val="Default"/>
    <w:uiPriority w:val="99"/>
    <w:rsid w:val="00016505"/>
    <w:pPr>
      <w:widowControl w:val="0"/>
    </w:pPr>
    <w:rPr>
      <w:rFonts w:ascii="Verdana" w:eastAsia="Times New Roman" w:hAnsi="Verdana"/>
      <w:color w:val="auto"/>
      <w:lang w:eastAsia="it-IT"/>
    </w:rPr>
  </w:style>
  <w:style w:type="paragraph" w:customStyle="1" w:styleId="CM7">
    <w:name w:val="CM7"/>
    <w:basedOn w:val="Default"/>
    <w:next w:val="Default"/>
    <w:uiPriority w:val="99"/>
    <w:rsid w:val="00016505"/>
    <w:pPr>
      <w:widowControl w:val="0"/>
    </w:pPr>
    <w:rPr>
      <w:rFonts w:ascii="Verdana" w:eastAsia="Times New Roman" w:hAnsi="Verdana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016505"/>
    <w:pPr>
      <w:widowControl w:val="0"/>
      <w:spacing w:line="276" w:lineRule="atLeast"/>
    </w:pPr>
    <w:rPr>
      <w:rFonts w:ascii="Verdana" w:eastAsia="Times New Roman" w:hAnsi="Verdana"/>
      <w:color w:val="auto"/>
      <w:lang w:eastAsia="it-IT"/>
    </w:rPr>
  </w:style>
  <w:style w:type="paragraph" w:customStyle="1" w:styleId="CM8">
    <w:name w:val="CM8"/>
    <w:basedOn w:val="Default"/>
    <w:next w:val="Default"/>
    <w:uiPriority w:val="99"/>
    <w:rsid w:val="00016505"/>
    <w:pPr>
      <w:widowControl w:val="0"/>
    </w:pPr>
    <w:rPr>
      <w:rFonts w:ascii="Verdana" w:eastAsia="Times New Roman" w:hAnsi="Verdana"/>
      <w:color w:val="auto"/>
      <w:lang w:eastAsia="it-IT"/>
    </w:rPr>
  </w:style>
  <w:style w:type="table" w:styleId="Grigliatabella">
    <w:name w:val="Table Grid"/>
    <w:basedOn w:val="Tabellanormale"/>
    <w:uiPriority w:val="59"/>
    <w:rsid w:val="00C9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ola\Documents\Modelli%20di%20Office%20personalizzati\esito%20finale%20bando%20prot.%2012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esito finale bando prot. 1210.dot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cp:lastModifiedBy>Hewlett-Packard Company</cp:lastModifiedBy>
  <cp:revision>6</cp:revision>
  <cp:lastPrinted>2016-10-10T11:03:00Z</cp:lastPrinted>
  <dcterms:created xsi:type="dcterms:W3CDTF">2018-02-14T13:45:00Z</dcterms:created>
  <dcterms:modified xsi:type="dcterms:W3CDTF">2022-06-08T13:43:00Z</dcterms:modified>
</cp:coreProperties>
</file>