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nil"/>
          <w:left w:val="nil"/>
          <w:right w:val="nil"/>
        </w:tblBorders>
        <w:tblLayout w:type="fixed"/>
        <w:tblLook w:val="0000" w:firstRow="0" w:lastRow="0" w:firstColumn="0" w:lastColumn="0" w:noHBand="0" w:noVBand="0"/>
      </w:tblPr>
      <w:tblGrid>
        <w:gridCol w:w="500"/>
        <w:gridCol w:w="520"/>
      </w:tblGrid>
      <w:tr w:rsidR="000F56C9" w:rsidRPr="000F56C9">
        <w:tblPrEx>
          <w:tblCellMar>
            <w:top w:w="0" w:type="dxa"/>
            <w:bottom w:w="0" w:type="dxa"/>
          </w:tblCellMar>
        </w:tblPrEx>
        <w:tc>
          <w:tcPr>
            <w:tcW w:w="500" w:type="dxa"/>
            <w:tcMar>
              <w:left w:w="44" w:type="nil"/>
              <w:bottom w:w="44" w:type="nil"/>
            </w:tcMar>
          </w:tcPr>
          <w:p w:rsidR="000F56C9" w:rsidRPr="000F56C9" w:rsidRDefault="000F56C9" w:rsidP="000F56C9"/>
        </w:tc>
        <w:tc>
          <w:tcPr>
            <w:tcW w:w="520" w:type="dxa"/>
            <w:tcMar>
              <w:left w:w="44" w:type="nil"/>
              <w:bottom w:w="44" w:type="nil"/>
            </w:tcMar>
          </w:tcPr>
          <w:p w:rsidR="000F56C9" w:rsidRPr="000F56C9" w:rsidRDefault="000F56C9" w:rsidP="000F56C9"/>
        </w:tc>
      </w:tr>
    </w:tbl>
    <w:p w:rsidR="000F56C9" w:rsidRPr="000F56C9" w:rsidRDefault="000F56C9" w:rsidP="000F56C9"/>
    <w:p w:rsidR="000F56C9" w:rsidRPr="000F56C9" w:rsidRDefault="000F56C9" w:rsidP="000F56C9">
      <w:pPr>
        <w:rPr>
          <w:b/>
          <w:bCs/>
        </w:rPr>
      </w:pPr>
      <w:r w:rsidRPr="000F56C9">
        <w:rPr>
          <w:b/>
          <w:bCs/>
        </w:rPr>
        <w:t>DECRETO LEGISLATIVO 10 settembre 2003, n. 276</w:t>
      </w:r>
    </w:p>
    <w:p w:rsidR="000F56C9" w:rsidRPr="000F56C9" w:rsidRDefault="000F56C9" w:rsidP="000F56C9">
      <w:pPr>
        <w:rPr>
          <w:b/>
          <w:bCs/>
        </w:rPr>
      </w:pPr>
      <w:r w:rsidRPr="000F56C9">
        <w:rPr>
          <w:b/>
          <w:bCs/>
        </w:rPr>
        <w:t>Attuazione  delle  deleghe  in  materia  di occupazione e mercato del</w:t>
      </w:r>
    </w:p>
    <w:p w:rsidR="000F56C9" w:rsidRPr="000F56C9" w:rsidRDefault="000F56C9" w:rsidP="000F56C9">
      <w:pPr>
        <w:rPr>
          <w:b/>
          <w:bCs/>
        </w:rPr>
      </w:pPr>
      <w:r w:rsidRPr="000F56C9">
        <w:rPr>
          <w:b/>
          <w:bCs/>
        </w:rPr>
        <w:t>lavoro, di cui alla legge 14 febbraio 2003, n. 30.</w:t>
      </w:r>
    </w:p>
    <w:p w:rsidR="000F56C9" w:rsidRPr="000F56C9" w:rsidRDefault="000F56C9" w:rsidP="000F56C9">
      <w:r w:rsidRPr="000F56C9">
        <w:t> </w:t>
      </w:r>
    </w:p>
    <w:p w:rsidR="000F56C9" w:rsidRPr="000F56C9" w:rsidRDefault="000F56C9" w:rsidP="000F56C9">
      <w:r w:rsidRPr="000F56C9">
        <w:t xml:space="preserve"> Vigente al: 7-10-2015  </w:t>
      </w:r>
    </w:p>
    <w:p w:rsidR="000F56C9" w:rsidRPr="000F56C9" w:rsidRDefault="000F56C9" w:rsidP="000F56C9">
      <w:r w:rsidRPr="000F56C9">
        <w:t> </w:t>
      </w:r>
    </w:p>
    <w:p w:rsidR="000F56C9" w:rsidRPr="000F56C9" w:rsidRDefault="000F56C9" w:rsidP="000F56C9">
      <w:bookmarkStart w:id="0" w:name="_GoBack"/>
      <w:bookmarkEnd w:id="0"/>
    </w:p>
    <w:p w:rsidR="000F56C9" w:rsidRPr="000F56C9" w:rsidRDefault="000F56C9" w:rsidP="000F56C9">
      <w:pPr>
        <w:jc w:val="both"/>
      </w:pPr>
      <w:r w:rsidRPr="000F56C9">
        <w:t>Titolo I DISPOSIZIONI GENERALI</w:t>
      </w:r>
    </w:p>
    <w:p w:rsidR="000F56C9" w:rsidRPr="000F56C9" w:rsidRDefault="000F56C9" w:rsidP="000F56C9">
      <w:pPr>
        <w:jc w:val="both"/>
      </w:pPr>
      <w:r w:rsidRPr="000F56C9">
        <w:t>IL PRESIDENTE DELLA REPUBBLICA</w:t>
      </w:r>
    </w:p>
    <w:p w:rsidR="000F56C9" w:rsidRPr="000F56C9" w:rsidRDefault="000F56C9" w:rsidP="000F56C9">
      <w:pPr>
        <w:jc w:val="both"/>
      </w:pPr>
      <w:r w:rsidRPr="000F56C9">
        <w:t>Visti gli articoli 76 e 87, quinto comma, della Costituzione;</w:t>
      </w:r>
    </w:p>
    <w:p w:rsidR="000F56C9" w:rsidRPr="000F56C9" w:rsidRDefault="000F56C9" w:rsidP="000F56C9">
      <w:pPr>
        <w:jc w:val="both"/>
      </w:pPr>
      <w:r w:rsidRPr="000F56C9">
        <w:t>Visti gli articoli da 1 a 7 della legge 14 febbraio 2003, n. 30;</w:t>
      </w:r>
    </w:p>
    <w:p w:rsidR="000F56C9" w:rsidRPr="000F56C9" w:rsidRDefault="000F56C9" w:rsidP="000F56C9">
      <w:pPr>
        <w:jc w:val="both"/>
      </w:pPr>
      <w:r w:rsidRPr="000F56C9">
        <w:t>Vista la preliminare deliberazione del Consiglio dei Ministri,</w:t>
      </w:r>
    </w:p>
    <w:p w:rsidR="000F56C9" w:rsidRPr="000F56C9" w:rsidRDefault="000F56C9" w:rsidP="000F56C9">
      <w:pPr>
        <w:jc w:val="both"/>
      </w:pPr>
      <w:r w:rsidRPr="000F56C9">
        <w:t>adottata nella riunione del 6 giugno 2003;</w:t>
      </w:r>
    </w:p>
    <w:p w:rsidR="000F56C9" w:rsidRPr="000F56C9" w:rsidRDefault="000F56C9" w:rsidP="000F56C9">
      <w:pPr>
        <w:jc w:val="both"/>
      </w:pPr>
      <w:r w:rsidRPr="000F56C9">
        <w:t>Sentite le associazioni sindacali comparativamente piu'</w:t>
      </w:r>
    </w:p>
    <w:p w:rsidR="000F56C9" w:rsidRPr="000F56C9" w:rsidRDefault="000F56C9" w:rsidP="000F56C9">
      <w:pPr>
        <w:jc w:val="both"/>
      </w:pPr>
      <w:r w:rsidRPr="000F56C9">
        <w:t>rappresentative dei datori e prestatori di lavoro;</w:t>
      </w:r>
    </w:p>
    <w:p w:rsidR="000F56C9" w:rsidRPr="000F56C9" w:rsidRDefault="000F56C9" w:rsidP="000F56C9">
      <w:pPr>
        <w:jc w:val="both"/>
      </w:pPr>
      <w:r w:rsidRPr="000F56C9">
        <w:t>Acquisito il parere della Conferenza unificata di cui all'articolo</w:t>
      </w:r>
    </w:p>
    <w:p w:rsidR="000F56C9" w:rsidRPr="000F56C9" w:rsidRDefault="000F56C9" w:rsidP="000F56C9">
      <w:pPr>
        <w:jc w:val="both"/>
      </w:pPr>
      <w:r w:rsidRPr="000F56C9">
        <w:t>8 del decreto legislativo 28 agosto 1997, n. 281, espresso nella seduta del 3 luglio 2003;</w:t>
      </w:r>
    </w:p>
    <w:p w:rsidR="000F56C9" w:rsidRPr="000F56C9" w:rsidRDefault="000F56C9" w:rsidP="000F56C9">
      <w:pPr>
        <w:jc w:val="both"/>
      </w:pPr>
      <w:r w:rsidRPr="000F56C9">
        <w:t>Acquisiti i pareri delle competenti commissioni della Camera dei</w:t>
      </w:r>
    </w:p>
    <w:p w:rsidR="000F56C9" w:rsidRPr="000F56C9" w:rsidRDefault="000F56C9" w:rsidP="000F56C9">
      <w:pPr>
        <w:jc w:val="both"/>
      </w:pPr>
      <w:r w:rsidRPr="000F56C9">
        <w:t>deputati e del Senato della Repubblica;</w:t>
      </w:r>
    </w:p>
    <w:p w:rsidR="000F56C9" w:rsidRPr="000F56C9" w:rsidRDefault="000F56C9" w:rsidP="000F56C9">
      <w:pPr>
        <w:jc w:val="both"/>
      </w:pPr>
      <w:r w:rsidRPr="000F56C9">
        <w:t>Sentito il Ministro per le pari opportunita';</w:t>
      </w:r>
    </w:p>
    <w:p w:rsidR="000F56C9" w:rsidRPr="000F56C9" w:rsidRDefault="000F56C9" w:rsidP="000F56C9">
      <w:pPr>
        <w:jc w:val="both"/>
      </w:pPr>
      <w:r w:rsidRPr="000F56C9">
        <w:t>Vista la deliberazione del Consiglio dei Ministri, adottata nella</w:t>
      </w:r>
    </w:p>
    <w:p w:rsidR="000F56C9" w:rsidRPr="000F56C9" w:rsidRDefault="000F56C9" w:rsidP="000F56C9">
      <w:pPr>
        <w:jc w:val="both"/>
      </w:pPr>
      <w:r w:rsidRPr="000F56C9">
        <w:t>riunione del 31 luglio 2003;</w:t>
      </w:r>
    </w:p>
    <w:p w:rsidR="000F56C9" w:rsidRPr="000F56C9" w:rsidRDefault="000F56C9" w:rsidP="000F56C9">
      <w:pPr>
        <w:jc w:val="both"/>
      </w:pPr>
      <w:r w:rsidRPr="000F56C9">
        <w:t>Sulla proposta del Ministro del lavoro e delle politiche sociali,</w:t>
      </w:r>
    </w:p>
    <w:p w:rsidR="000F56C9" w:rsidRPr="000F56C9" w:rsidRDefault="000F56C9" w:rsidP="000F56C9">
      <w:pPr>
        <w:jc w:val="both"/>
      </w:pPr>
      <w:r w:rsidRPr="000F56C9">
        <w:t>di concerto con i Ministri per la funzione pubblica, dell'istruzione, dell'universita' e della ricerca, per gli affari regionali e dell'economia e delle finanze;</w:t>
      </w:r>
    </w:p>
    <w:p w:rsidR="000F56C9" w:rsidRPr="000F56C9" w:rsidRDefault="000F56C9" w:rsidP="000F56C9">
      <w:pPr>
        <w:jc w:val="both"/>
      </w:pPr>
    </w:p>
    <w:p w:rsidR="000F56C9" w:rsidRPr="000F56C9" w:rsidRDefault="000F56C9" w:rsidP="000F56C9">
      <w:pPr>
        <w:jc w:val="both"/>
      </w:pPr>
      <w:r w:rsidRPr="000F56C9">
        <w:t>E m a n a il seguente decreto legislativo:</w:t>
      </w:r>
    </w:p>
    <w:p w:rsidR="000F56C9" w:rsidRPr="000F56C9" w:rsidRDefault="000F56C9" w:rsidP="000F56C9">
      <w:pPr>
        <w:jc w:val="both"/>
      </w:pPr>
    </w:p>
    <w:p w:rsidR="000F56C9" w:rsidRPr="000F56C9" w:rsidRDefault="000F56C9" w:rsidP="000F56C9">
      <w:pPr>
        <w:jc w:val="both"/>
      </w:pPr>
      <w:r w:rsidRPr="000F56C9">
        <w:t>Art. 1</w:t>
      </w:r>
    </w:p>
    <w:p w:rsidR="000F56C9" w:rsidRPr="000F56C9" w:rsidRDefault="000F56C9" w:rsidP="000F56C9">
      <w:pPr>
        <w:jc w:val="both"/>
      </w:pPr>
      <w:r w:rsidRPr="000F56C9">
        <w:t>Finalita' e campo di applicazione</w:t>
      </w:r>
    </w:p>
    <w:p w:rsidR="000F56C9" w:rsidRPr="000F56C9" w:rsidRDefault="000F56C9" w:rsidP="000F56C9">
      <w:pPr>
        <w:jc w:val="both"/>
      </w:pPr>
    </w:p>
    <w:p w:rsidR="000F56C9" w:rsidRPr="000F56C9" w:rsidRDefault="000F56C9" w:rsidP="000F56C9">
      <w:pPr>
        <w:jc w:val="both"/>
      </w:pPr>
      <w:r w:rsidRPr="000F56C9">
        <w:t>1. Le disposizioni di cui al presente decreto legislativo, nel dare</w:t>
      </w:r>
    </w:p>
    <w:p w:rsidR="000F56C9" w:rsidRPr="000F56C9" w:rsidRDefault="000F56C9" w:rsidP="000F56C9">
      <w:pPr>
        <w:jc w:val="both"/>
      </w:pPr>
      <w:r w:rsidRPr="000F56C9">
        <w:t>attuazione ai principi e criteri direttivi contenuti nella legge 14 febbraio 2003, n. 30, si collocano nell'ambito degli orientamenti comunitari in materia di occupazione e di apprendimento permanente e sono finalizzate ad aumentare, nel rispetto delle disposizioni relative alla liberta' e dignita' del lavoratore di cui alla legge 20 maggio 1970, n. 300, e successive modificazioni e integrazioni, alla parita' tra uomini e donne di cui alla legge 9 dicembre 1977, n. 903, e successive modificazioni ed integrazioni, e alle pari opportunita' tra i sessi di cui alla legge 10 aprile 1991, n. 125, e successive modificazioni ed integrazioni, i tassi di occupazione e a promuovere la qualita' e la stabilita' del lavoro, anche attraverso contratti a contenuto formativo e contratti a orario modulato compatibili con le esigenze delle aziende e le aspirazioni dei lavoratori.</w:t>
      </w:r>
    </w:p>
    <w:p w:rsidR="000F56C9" w:rsidRPr="000F56C9" w:rsidRDefault="000F56C9" w:rsidP="000F56C9">
      <w:pPr>
        <w:jc w:val="both"/>
      </w:pPr>
      <w:r w:rsidRPr="000F56C9">
        <w:t>2. Il presente decreto non trova applicazione per le pubbliche</w:t>
      </w:r>
    </w:p>
    <w:p w:rsidR="000F56C9" w:rsidRPr="000F56C9" w:rsidRDefault="000F56C9" w:rsidP="000F56C9">
      <w:pPr>
        <w:jc w:val="both"/>
      </w:pPr>
      <w:r w:rsidRPr="000F56C9">
        <w:t>amministrazioni e per il loro personale.</w:t>
      </w:r>
    </w:p>
    <w:p w:rsidR="000F56C9" w:rsidRPr="000F56C9" w:rsidRDefault="000F56C9" w:rsidP="000F56C9">
      <w:pPr>
        <w:jc w:val="both"/>
      </w:pPr>
      <w:r w:rsidRPr="000F56C9">
        <w:t>3. Sono fatte salve le competenze riconosciute alle regioni a</w:t>
      </w:r>
    </w:p>
    <w:p w:rsidR="000F56C9" w:rsidRPr="000F56C9" w:rsidRDefault="000F56C9" w:rsidP="000F56C9">
      <w:pPr>
        <w:jc w:val="both"/>
      </w:pPr>
      <w:r w:rsidRPr="000F56C9">
        <w:t xml:space="preserve">statuto speciale ed alle province autonome di Trento e di Bolzano dallo statuto e dalle relative norme di attuazione, anche con riferimento alle disposizioni del Titolo V, parte seconda, della </w:t>
      </w:r>
      <w:r w:rsidRPr="000F56C9">
        <w:lastRenderedPageBreak/>
        <w:t>Costituzione per le parti in cui sono previste forme di autonomie piu' ampie rispetto a quelle gia' attribuite.</w:t>
      </w:r>
    </w:p>
    <w:p w:rsidR="000F56C9" w:rsidRPr="000F56C9" w:rsidRDefault="000F56C9" w:rsidP="000F56C9">
      <w:pPr>
        <w:jc w:val="both"/>
      </w:pPr>
      <w:r w:rsidRPr="000F56C9">
        <w:t>Art. 2.</w:t>
      </w:r>
    </w:p>
    <w:p w:rsidR="000F56C9" w:rsidRPr="000F56C9" w:rsidRDefault="000F56C9" w:rsidP="000F56C9">
      <w:pPr>
        <w:jc w:val="both"/>
      </w:pPr>
      <w:r w:rsidRPr="000F56C9">
        <w:t>Definizioni</w:t>
      </w:r>
    </w:p>
    <w:p w:rsidR="000F56C9" w:rsidRPr="000F56C9" w:rsidRDefault="000F56C9" w:rsidP="000F56C9">
      <w:pPr>
        <w:jc w:val="both"/>
      </w:pPr>
    </w:p>
    <w:p w:rsidR="000F56C9" w:rsidRPr="000F56C9" w:rsidRDefault="000F56C9" w:rsidP="000F56C9">
      <w:pPr>
        <w:jc w:val="both"/>
      </w:pPr>
      <w:r w:rsidRPr="000F56C9">
        <w:t>1. Ai fini e agli effetti delle disposizioni di cui al presente decreto legislativo si intende per:</w:t>
      </w:r>
    </w:p>
    <w:p w:rsidR="000F56C9" w:rsidRPr="000F56C9" w:rsidRDefault="000F56C9" w:rsidP="000F56C9">
      <w:pPr>
        <w:jc w:val="both"/>
      </w:pPr>
      <w:r w:rsidRPr="000F56C9">
        <w:t>a) "contratto di somministrazione di lavoro": il contratto avente ad oggetto la fornitura professionale di manodopera, a tempo indeterminato o a termine, ai sensi dell'articolo 20;</w:t>
      </w:r>
    </w:p>
    <w:p w:rsidR="000F56C9" w:rsidRPr="000F56C9" w:rsidRDefault="000F56C9" w:rsidP="000F56C9">
      <w:pPr>
        <w:jc w:val="both"/>
      </w:pPr>
      <w:r w:rsidRPr="000F56C9">
        <w:t>a-bis) "missione": il periodo durante il quale, nell'ambito di un contratto di somministrazione di lavoro, il lavoratore dipendente da un'agenzia di somministrazione di cui all'articolo 4, comma 1, lettere a) e b), e' messo a disposizione di un utilizzatore di cui all'articolo 20, comma 1, e opera sotto il controllo e la direzione dello stesso;</w:t>
      </w:r>
    </w:p>
    <w:p w:rsidR="000F56C9" w:rsidRPr="000F56C9" w:rsidRDefault="000F56C9" w:rsidP="000F56C9">
      <w:pPr>
        <w:jc w:val="both"/>
      </w:pPr>
      <w:r w:rsidRPr="000F56C9">
        <w:t>a-ter) "condizioni di base di lavoro e d'occupazione": il trattamento economico, normativo e occupazionale previsto da disposizioni legislative, regolamentari e amministrative, da contratti collettivi o da altre disposizioni vincolanti di portata generale in vigore presso un utilizzatore di cui all'articolo 20, comma 1, ivi comprese quelle relative:</w:t>
      </w:r>
    </w:p>
    <w:p w:rsidR="000F56C9" w:rsidRPr="000F56C9" w:rsidRDefault="000F56C9" w:rsidP="000F56C9">
      <w:pPr>
        <w:jc w:val="both"/>
      </w:pPr>
      <w:r w:rsidRPr="000F56C9">
        <w:t>1) all'orario di lavoro, le ore di lavoro straordinario, le pause, i periodi di riposo, il lavoro notturno, le ferie e i giorni festivi;</w:t>
      </w:r>
    </w:p>
    <w:p w:rsidR="000F56C9" w:rsidRPr="000F56C9" w:rsidRDefault="000F56C9" w:rsidP="000F56C9">
      <w:pPr>
        <w:jc w:val="both"/>
      </w:pPr>
      <w:r w:rsidRPr="000F56C9">
        <w:t>2) alla retribuzione;</w:t>
      </w:r>
    </w:p>
    <w:p w:rsidR="000F56C9" w:rsidRPr="000F56C9" w:rsidRDefault="000F56C9" w:rsidP="000F56C9">
      <w:pPr>
        <w:jc w:val="both"/>
      </w:pPr>
      <w:r w:rsidRPr="000F56C9">
        <w:t>3) alla protezione delle donne in stato di gravidanza e in periodo di allattamento, nonche' la protezione di bambini e giovani; la parita' di trattamento fra uomo e donna, nonche' altre disposizioni in materia di non discriminazione;</w:t>
      </w:r>
    </w:p>
    <w:p w:rsidR="000F56C9" w:rsidRPr="000F56C9" w:rsidRDefault="000F56C9" w:rsidP="000F56C9">
      <w:pPr>
        <w:jc w:val="both"/>
      </w:pPr>
      <w:r w:rsidRPr="000F56C9">
        <w:t>b) "intermediazione": l'attivita' di mediazione tra domanda e offerta di lavoro, anche in relazione all'inserimento lavorativo dei disabili e dei gruppi di lavoratori svantaggiati, comprensiva tra l'altro: della raccolta dei curricula dei potenziali lavoratori; della preselezione e costituzione di relativa banca dati; della promozione e gestione dell'incontro tra domanda e offerta di lavoro; della effettuazione, su richiesta del committente, di tutte le comunicazioni conseguenti alle assunzioni avvenute a seguito della attivita' di intermediazione; dell'orientamento professionale; della progettazione ed erogazione di attivita' formative finalizzate all'inserimento lavorativo;</w:t>
      </w:r>
    </w:p>
    <w:p w:rsidR="000F56C9" w:rsidRPr="000F56C9" w:rsidRDefault="000F56C9" w:rsidP="000F56C9">
      <w:pPr>
        <w:jc w:val="both"/>
      </w:pPr>
      <w:r w:rsidRPr="000F56C9">
        <w:t>c) "ricerca e selezione del personale": l'attivita' di consulenza di direzione finalizzata alla risoluzione di una specifica esigenza dell'organizzazione committente, attraverso l'individuazione di candidature idonee a ricoprire una o piu' posizioni lavorative in seno all'organizzazione medesima, su specifico incarico della stessa, e comprensiva di: analisi del contesto organizzativo dell'organizzazione committente; individuazione e definizione delle esigenze della stessa; definizione del profilo di competenze e di capacita' della candidatura ideale; pianificazione e realizzazione del programma di ricerca delle candidature attraverso una pluralita' di canali di reclutamento; valutazione delle candidature individuate attraverso appropriati strumenti selettivi; formazione della rosa di candidature maggiormente idonee; progettazione ed erogazione di attivita' formative finalizzate all'inserimento lavorativo; assistenza nella fase di inserimento dei candidati; verifica e valutazione dell'inserimento e del potenziale dei candidati;</w:t>
      </w:r>
    </w:p>
    <w:p w:rsidR="000F56C9" w:rsidRPr="000F56C9" w:rsidRDefault="000F56C9" w:rsidP="000F56C9">
      <w:pPr>
        <w:jc w:val="both"/>
      </w:pPr>
      <w:r w:rsidRPr="000F56C9">
        <w:t>d) "supporto alla ricollocazione professionale": l'attivita' effettuata su specifico ed esclusivo incarico dell'organizzazione committente, anche in base ad accordi sindacali, finalizzata alla ricollocazione nel mercato del lavoro di prestatori di lavoro, singolarmente o collettivamente considerati, attraverso la preparazione, la formazione finalizzata all'inserimento lavorativo, l'accompagnamento della persona e l'affiancamento della stessa nell'inserimento nella nuova attivita';</w:t>
      </w:r>
    </w:p>
    <w:p w:rsidR="000F56C9" w:rsidRPr="000F56C9" w:rsidRDefault="000F56C9" w:rsidP="000F56C9">
      <w:pPr>
        <w:jc w:val="both"/>
      </w:pPr>
      <w:r w:rsidRPr="000F56C9">
        <w:t>e) "autorizzazione": provvedimento mediante il quale lo Stato abilita operatori, pubblici e privati, di seguito denominati "agenzie per il lavoro", allo svolgimento delle attivita' di cui alle lettere da a) a d);</w:t>
      </w:r>
    </w:p>
    <w:p w:rsidR="000F56C9" w:rsidRPr="000F56C9" w:rsidRDefault="000F56C9" w:rsidP="000F56C9">
      <w:pPr>
        <w:jc w:val="both"/>
      </w:pPr>
      <w:r w:rsidRPr="000F56C9">
        <w:t>f) "accreditamento": provvedimento mediante il quale le regioni riconoscono a un operatore, pubblico o privato, l'idoneita' a erogare i servizi al lavoro negli ambiti regionali di riferimento, anche mediante l'utilizzo di risorse pubbliche, nonche' la partecipazione attiva alla rete dei servizi per il mercato del lavoro con particolare riferimento ai servizi di incontro fra domanda e offerta;</w:t>
      </w:r>
    </w:p>
    <w:p w:rsidR="000F56C9" w:rsidRPr="000F56C9" w:rsidRDefault="000F56C9" w:rsidP="000F56C9">
      <w:pPr>
        <w:jc w:val="both"/>
      </w:pPr>
      <w:r w:rsidRPr="000F56C9">
        <w:t>g) "borsa continua del lavoro": sistema aperto di incontro domanda-offerta di lavoro finalizzato, in coerenza con gli indirizzi comunitari, a favorire la maggior efficienza e trasparenza del mercato del lavoro, all'interno del quale cittadini, lavoratori, disoccupati, persone in cerca di un lavoro, soggetti autorizzati o accreditati e datori di lavoro possono decidere di incontrarsi in maniera libera e dove i servizi sono liberamente scelti dall'utente;</w:t>
      </w:r>
    </w:p>
    <w:p w:rsidR="000F56C9" w:rsidRPr="000F56C9" w:rsidRDefault="000F56C9" w:rsidP="000F56C9">
      <w:pPr>
        <w:jc w:val="both"/>
      </w:pPr>
      <w:r w:rsidRPr="000F56C9">
        <w:t>h) "enti bilaterali": organismi costituiti a iniziativa di una o piu' associazioni dei datori e dei prestatori di lavoro comparativamente piu' rappresentative, quali sedi privilegiate per la regolazione del mercato del lavoro attraverso: la promozione di una occupazione regolare e di qualita'; l'intermediazione nell'incontro tra domanda e offerta di lavoro; la programmazione di attivita' formative e la determinazione di modalita' di attuazione della formazione professionale in azienda; la promozione di buone pratiche contro la discriminazione e per la inclusione dei soggetti piu' svantaggiati; la gestione mutualistica di fondi per la formazione e l'integrazione del reddito; la certificazione dei contratti di lavoro e di regolarita' o congruita' contributiva; lo sviluppo di azioni inerenti la salute e la sicurezza sul lavoro; ogni altra attivita' o funzione assegnata loro dalla legge o dai contratti collettivi di riferimento;</w:t>
      </w:r>
    </w:p>
    <w:p w:rsidR="000F56C9" w:rsidRPr="000F56C9" w:rsidRDefault="000F56C9" w:rsidP="000F56C9">
      <w:pPr>
        <w:jc w:val="both"/>
      </w:pPr>
      <w:r w:rsidRPr="000F56C9">
        <w:t xml:space="preserve">i) </w:t>
      </w:r>
      <w:r w:rsidRPr="000F56C9">
        <w:rPr>
          <w:b/>
          <w:bCs/>
          <w:i/>
          <w:iCs/>
        </w:rPr>
        <w:t>((LETTERA ABROGATA DAL D.LGS. 14 SETTEMBRE 2015, N. 150))</w:t>
      </w:r>
      <w:r w:rsidRPr="000F56C9">
        <w:t>;</w:t>
      </w:r>
    </w:p>
    <w:p w:rsidR="000F56C9" w:rsidRPr="000F56C9" w:rsidRDefault="000F56C9" w:rsidP="000F56C9">
      <w:pPr>
        <w:jc w:val="both"/>
      </w:pPr>
      <w:r w:rsidRPr="000F56C9">
        <w:t>j) "lavoratore": qualsiasi persona che lavora o che e' in cerca di un lavoro;</w:t>
      </w:r>
    </w:p>
    <w:p w:rsidR="000F56C9" w:rsidRPr="000F56C9" w:rsidRDefault="000F56C9" w:rsidP="000F56C9">
      <w:pPr>
        <w:jc w:val="both"/>
      </w:pPr>
      <w:r w:rsidRPr="000F56C9">
        <w:t>k) "lavoratore svantaggiato": qualsiasi persona appartenente a una categoria che abbia difficolta' a entrare, senza assistenza, nel mercato del lavoro ai sensi dell'articolo 2, lettera f), del regolamento (CE) n. 2204/2002 della Commissione del 12 dicembre 2002 relativo alla applicazione degli articoli 87 e 88 del trattato CE agli aiuti di Stato a favore della occupazione, nonche' ai sensi dell'articolo 4, comma 1, della legge 8 novembre 1991, n. 381;</w:t>
      </w:r>
    </w:p>
    <w:p w:rsidR="000F56C9" w:rsidRPr="000F56C9" w:rsidRDefault="000F56C9" w:rsidP="000F56C9">
      <w:pPr>
        <w:jc w:val="both"/>
      </w:pPr>
      <w:r w:rsidRPr="000F56C9">
        <w:t>l) "divisioni operative": soggetti polifunzionali gestiti con strumenti di contabilita' analitica, tali da consentire di conoscere tutti i dati economico-gestionali specifici in relazione a ogni attivita';</w:t>
      </w:r>
    </w:p>
    <w:p w:rsidR="000F56C9" w:rsidRPr="000F56C9" w:rsidRDefault="000F56C9" w:rsidP="000F56C9">
      <w:pPr>
        <w:jc w:val="both"/>
      </w:pPr>
      <w:r w:rsidRPr="000F56C9">
        <w:t>m) "associazioni di datori e prestatori di lavoro": organizzazioni datoriali e sindacali comparativamente piu' rappresentative.</w:t>
      </w:r>
    </w:p>
    <w:p w:rsidR="000F56C9" w:rsidRPr="000F56C9" w:rsidRDefault="000F56C9" w:rsidP="000F56C9">
      <w:pPr>
        <w:jc w:val="both"/>
      </w:pPr>
      <w:r w:rsidRPr="000F56C9">
        <w:t>Titolo II ORGANIZZAZIONE E DISCIPLINA DEL MERCATO DEL LAVORO</w:t>
      </w:r>
    </w:p>
    <w:p w:rsidR="000F56C9" w:rsidRPr="000F56C9" w:rsidRDefault="000F56C9" w:rsidP="000F56C9">
      <w:pPr>
        <w:jc w:val="both"/>
      </w:pPr>
      <w:r w:rsidRPr="000F56C9">
        <w:t>Art. 3.</w:t>
      </w:r>
    </w:p>
    <w:p w:rsidR="000F56C9" w:rsidRPr="000F56C9" w:rsidRDefault="000F56C9" w:rsidP="000F56C9">
      <w:pPr>
        <w:jc w:val="both"/>
      </w:pPr>
      <w:r w:rsidRPr="000F56C9">
        <w:t>F i n a l i t a'</w:t>
      </w:r>
    </w:p>
    <w:p w:rsidR="000F56C9" w:rsidRPr="000F56C9" w:rsidRDefault="000F56C9" w:rsidP="000F56C9">
      <w:pPr>
        <w:jc w:val="both"/>
      </w:pPr>
    </w:p>
    <w:p w:rsidR="000F56C9" w:rsidRPr="000F56C9" w:rsidRDefault="000F56C9" w:rsidP="000F56C9">
      <w:pPr>
        <w:jc w:val="both"/>
      </w:pPr>
      <w:r w:rsidRPr="000F56C9">
        <w:t>1. Le disposizioni contenute nel presente titolo hanno lo scopo di</w:t>
      </w:r>
    </w:p>
    <w:p w:rsidR="000F56C9" w:rsidRPr="000F56C9" w:rsidRDefault="000F56C9" w:rsidP="000F56C9">
      <w:pPr>
        <w:jc w:val="both"/>
      </w:pPr>
      <w:r w:rsidRPr="000F56C9">
        <w:t>realizzare un sistema efficace e coerente di strumenti intesi a garantire trasparenza ed efficienza del mercato del lavoro e migliorare le capacita' di inserimento professionale dei disoccupati e di quanti sono in cerca di una prima occupazione, con particolare riferimento alle fasce deboli del mercato del lavoro.</w:t>
      </w:r>
    </w:p>
    <w:p w:rsidR="000F56C9" w:rsidRPr="000F56C9" w:rsidRDefault="000F56C9" w:rsidP="000F56C9">
      <w:pPr>
        <w:jc w:val="both"/>
      </w:pPr>
      <w:r w:rsidRPr="000F56C9">
        <w:t>2. Ferme restando le competenze delle regioni in materia di</w:t>
      </w:r>
    </w:p>
    <w:p w:rsidR="000F56C9" w:rsidRPr="000F56C9" w:rsidRDefault="000F56C9" w:rsidP="000F56C9">
      <w:pPr>
        <w:jc w:val="both"/>
      </w:pPr>
      <w:r w:rsidRPr="000F56C9">
        <w:t>regolazione e organizzazione del mercato del lavoro regionale e fermo restando il mantenimento da parte delle province delle funzioni amministrative attribuite dal decreto legislativo 23 dicembre 1997, n. 469, e successive modificazioni ed integrazioni, per realizzare l'obiettivo di cui al comma 1:</w:t>
      </w:r>
    </w:p>
    <w:p w:rsidR="000F56C9" w:rsidRPr="000F56C9" w:rsidRDefault="000F56C9" w:rsidP="000F56C9">
      <w:pPr>
        <w:jc w:val="both"/>
      </w:pPr>
      <w:r w:rsidRPr="000F56C9">
        <w:t>a) viene identificato un unico regime di autorizzazione per i</w:t>
      </w:r>
    </w:p>
    <w:p w:rsidR="000F56C9" w:rsidRPr="000F56C9" w:rsidRDefault="000F56C9" w:rsidP="000F56C9">
      <w:pPr>
        <w:jc w:val="both"/>
      </w:pPr>
      <w:r w:rsidRPr="000F56C9">
        <w:t>soggetti che svolgono attivita' di somministrazione di lavoro, intermediazione, ricerca e selezione del personale, supporto alla ricollocazione professionale;</w:t>
      </w:r>
    </w:p>
    <w:p w:rsidR="000F56C9" w:rsidRPr="000F56C9" w:rsidRDefault="000F56C9" w:rsidP="000F56C9">
      <w:pPr>
        <w:jc w:val="both"/>
      </w:pPr>
      <w:r w:rsidRPr="000F56C9">
        <w:t>b) vengono stabiliti i principi generali per la definizione dei</w:t>
      </w:r>
    </w:p>
    <w:p w:rsidR="000F56C9" w:rsidRPr="000F56C9" w:rsidRDefault="000F56C9" w:rsidP="000F56C9">
      <w:pPr>
        <w:jc w:val="both"/>
      </w:pPr>
      <w:r w:rsidRPr="000F56C9">
        <w:t>regimi di accreditamento regionali degli operatori pubblici o privati che forniscono servizi al lavoro nell'ambito dei sistemi territoriali di riferimento anche a supporto delle attivita' di cui alla lettera a);</w:t>
      </w:r>
    </w:p>
    <w:p w:rsidR="000F56C9" w:rsidRPr="000F56C9" w:rsidRDefault="000F56C9" w:rsidP="000F56C9">
      <w:pPr>
        <w:jc w:val="both"/>
      </w:pPr>
      <w:r w:rsidRPr="000F56C9">
        <w:t>c) vengono identificate le forme di coordinamento e raccordo tra</w:t>
      </w:r>
    </w:p>
    <w:p w:rsidR="000F56C9" w:rsidRPr="000F56C9" w:rsidRDefault="000F56C9" w:rsidP="000F56C9">
      <w:pPr>
        <w:jc w:val="both"/>
      </w:pPr>
      <w:r w:rsidRPr="000F56C9">
        <w:t>gli operatori, pubblici o privati, al fine di un migliore funzionamento del mercato del lavoro;</w:t>
      </w:r>
    </w:p>
    <w:p w:rsidR="000F56C9" w:rsidRPr="000F56C9" w:rsidRDefault="000F56C9" w:rsidP="000F56C9">
      <w:pPr>
        <w:jc w:val="both"/>
      </w:pPr>
      <w:r w:rsidRPr="000F56C9">
        <w:t>d) vengono stabiliti i principi e criteri direttivi per la</w:t>
      </w:r>
    </w:p>
    <w:p w:rsidR="000F56C9" w:rsidRPr="000F56C9" w:rsidRDefault="000F56C9" w:rsidP="000F56C9">
      <w:pPr>
        <w:jc w:val="both"/>
      </w:pPr>
      <w:r w:rsidRPr="000F56C9">
        <w:t>realizzazione di una borsa continua del lavoro;</w:t>
      </w:r>
    </w:p>
    <w:p w:rsidR="000F56C9" w:rsidRPr="000F56C9" w:rsidRDefault="000F56C9" w:rsidP="000F56C9">
      <w:pPr>
        <w:jc w:val="both"/>
      </w:pPr>
      <w:r w:rsidRPr="000F56C9">
        <w:t>e) vengono abrogate tutte le disposizioni incompatibili con la</w:t>
      </w:r>
    </w:p>
    <w:p w:rsidR="000F56C9" w:rsidRPr="000F56C9" w:rsidRDefault="000F56C9" w:rsidP="000F56C9">
      <w:pPr>
        <w:jc w:val="both"/>
      </w:pPr>
      <w:r w:rsidRPr="000F56C9">
        <w:t>nuova regolamentazione del mercato del lavoro e viene introdotto un nuovo regime sanzionatorio.</w:t>
      </w:r>
    </w:p>
    <w:p w:rsidR="000F56C9" w:rsidRPr="000F56C9" w:rsidRDefault="000F56C9" w:rsidP="000F56C9">
      <w:pPr>
        <w:jc w:val="both"/>
      </w:pPr>
      <w:r w:rsidRPr="000F56C9">
        <w:t>Capo I Regime autorizzatorio e accreditamenti</w:t>
      </w:r>
    </w:p>
    <w:p w:rsidR="000F56C9" w:rsidRPr="000F56C9" w:rsidRDefault="000F56C9" w:rsidP="000F56C9">
      <w:pPr>
        <w:jc w:val="both"/>
      </w:pPr>
      <w:r w:rsidRPr="000F56C9">
        <w:t>Art. 4.</w:t>
      </w:r>
    </w:p>
    <w:p w:rsidR="000F56C9" w:rsidRPr="000F56C9" w:rsidRDefault="000F56C9" w:rsidP="000F56C9">
      <w:pPr>
        <w:jc w:val="both"/>
      </w:pPr>
      <w:r w:rsidRPr="000F56C9">
        <w:t>Agenzie per il lavoro</w:t>
      </w:r>
    </w:p>
    <w:p w:rsidR="000F56C9" w:rsidRPr="000F56C9" w:rsidRDefault="000F56C9" w:rsidP="000F56C9">
      <w:pPr>
        <w:jc w:val="both"/>
      </w:pPr>
    </w:p>
    <w:p w:rsidR="000F56C9" w:rsidRPr="000F56C9" w:rsidRDefault="000F56C9" w:rsidP="000F56C9">
      <w:pPr>
        <w:jc w:val="both"/>
      </w:pPr>
      <w:r w:rsidRPr="000F56C9">
        <w:t>1. Presso il Ministero del lavoro e delle politiche sociali e'</w:t>
      </w:r>
    </w:p>
    <w:p w:rsidR="000F56C9" w:rsidRPr="000F56C9" w:rsidRDefault="000F56C9" w:rsidP="000F56C9">
      <w:pPr>
        <w:jc w:val="both"/>
      </w:pPr>
      <w:r w:rsidRPr="000F56C9">
        <w:t>istituito un apposito albo delle agenzie per il lavoro ai fini dello svolgimento delle attivita' di somministrazione, intermediazione, ricerca e selezione del personale, supporto alla ricollocazione professionale. Il predetto albo e' articolato in cinque sezioni:</w:t>
      </w:r>
    </w:p>
    <w:p w:rsidR="000F56C9" w:rsidRPr="000F56C9" w:rsidRDefault="000F56C9" w:rsidP="000F56C9">
      <w:pPr>
        <w:jc w:val="both"/>
      </w:pPr>
      <w:r w:rsidRPr="000F56C9">
        <w:t>a) agenzie di somministrazione di lavoro abilitate allo</w:t>
      </w:r>
    </w:p>
    <w:p w:rsidR="000F56C9" w:rsidRPr="000F56C9" w:rsidRDefault="000F56C9" w:rsidP="000F56C9">
      <w:pPr>
        <w:jc w:val="both"/>
      </w:pPr>
      <w:r w:rsidRPr="000F56C9">
        <w:t>svolgimento di tutte le attivita' di cui all'articolo 20;</w:t>
      </w:r>
    </w:p>
    <w:p w:rsidR="000F56C9" w:rsidRPr="000F56C9" w:rsidRDefault="000F56C9" w:rsidP="000F56C9">
      <w:pPr>
        <w:jc w:val="both"/>
      </w:pPr>
      <w:r w:rsidRPr="000F56C9">
        <w:t>b) agenzie di somministrazione di lavoro a tempo indeterminato</w:t>
      </w:r>
    </w:p>
    <w:p w:rsidR="000F56C9" w:rsidRPr="000F56C9" w:rsidRDefault="000F56C9" w:rsidP="000F56C9">
      <w:pPr>
        <w:jc w:val="both"/>
      </w:pPr>
      <w:r w:rsidRPr="000F56C9">
        <w:t>abilitate a svolgere esclusivamente una delle attivita' specifiche di cui all'articolo 20, comma 3, lettere da a) a h);</w:t>
      </w:r>
    </w:p>
    <w:p w:rsidR="000F56C9" w:rsidRPr="000F56C9" w:rsidRDefault="000F56C9" w:rsidP="000F56C9">
      <w:pPr>
        <w:jc w:val="both"/>
      </w:pPr>
      <w:r w:rsidRPr="000F56C9">
        <w:t>c) agenzie di intermediazione;</w:t>
      </w:r>
    </w:p>
    <w:p w:rsidR="000F56C9" w:rsidRPr="000F56C9" w:rsidRDefault="000F56C9" w:rsidP="000F56C9">
      <w:pPr>
        <w:jc w:val="both"/>
      </w:pPr>
      <w:r w:rsidRPr="000F56C9">
        <w:t>d) agenzie di ricerca e selezione del personale;</w:t>
      </w:r>
    </w:p>
    <w:p w:rsidR="000F56C9" w:rsidRPr="000F56C9" w:rsidRDefault="000F56C9" w:rsidP="000F56C9">
      <w:pPr>
        <w:jc w:val="both"/>
      </w:pPr>
      <w:r w:rsidRPr="000F56C9">
        <w:t>e) agenzie di supporto alla ricollocazione professionale.</w:t>
      </w:r>
    </w:p>
    <w:p w:rsidR="000F56C9" w:rsidRPr="000F56C9" w:rsidRDefault="000F56C9" w:rsidP="000F56C9">
      <w:pPr>
        <w:jc w:val="both"/>
      </w:pPr>
      <w:r w:rsidRPr="000F56C9">
        <w:t>2. Il Ministero del lavoro e delle politiche sociali rilascia entro</w:t>
      </w:r>
    </w:p>
    <w:p w:rsidR="000F56C9" w:rsidRPr="000F56C9" w:rsidRDefault="000F56C9" w:rsidP="000F56C9">
      <w:pPr>
        <w:jc w:val="both"/>
      </w:pPr>
      <w:r w:rsidRPr="000F56C9">
        <w:t xml:space="preserve">sessanta giorni dalla richiesta e previo accertamento della sussistenza dei requisiti giuridici e finanziari di cui all'articolo 5, l'autorizzazione provvisoria all'esercizio delle attivita' per le quali viene fatta richiesta di autorizzazione, provvedendo contestualmente alla iscrizione delle agenzie nel predetto albo. </w:t>
      </w:r>
      <w:r w:rsidRPr="000F56C9">
        <w:rPr>
          <w:b/>
          <w:bCs/>
          <w:i/>
          <w:iCs/>
        </w:rPr>
        <w:t>((Decorsi due anni, entro i novanta giorni successivi, i soggetti autorizzati possono richiedere l'autorizzazione a tempo indeterminato. Il Ministero del lavoro e delle politiche sociali rilascia l'autorizzazione a tempo indeterminato entro novanta giorni dalla richiesta, previa verifica del rispetto degli obblighi di legge e del contratto collettivo e, in ogni caso, subordinatamente al corretto andamento della attivita' svolta))</w:t>
      </w:r>
      <w:r w:rsidRPr="000F56C9">
        <w:t>.</w:t>
      </w:r>
    </w:p>
    <w:p w:rsidR="000F56C9" w:rsidRPr="000F56C9" w:rsidRDefault="000F56C9" w:rsidP="000F56C9">
      <w:pPr>
        <w:jc w:val="both"/>
      </w:pPr>
      <w:r w:rsidRPr="000F56C9">
        <w:t>3. Nelle ipotesi di cui al comma 2, decorsi inutilmente i termini</w:t>
      </w:r>
    </w:p>
    <w:p w:rsidR="000F56C9" w:rsidRPr="000F56C9" w:rsidRDefault="000F56C9" w:rsidP="000F56C9">
      <w:pPr>
        <w:jc w:val="both"/>
      </w:pPr>
      <w:r w:rsidRPr="000F56C9">
        <w:t>previsti, la domanda di autorizzazione provvisoria o a tempo indeterminato si intende accettata.</w:t>
      </w:r>
    </w:p>
    <w:p w:rsidR="000F56C9" w:rsidRPr="000F56C9" w:rsidRDefault="000F56C9" w:rsidP="000F56C9">
      <w:pPr>
        <w:jc w:val="both"/>
      </w:pPr>
      <w:r w:rsidRPr="000F56C9">
        <w:t>4. Le agenzie autorizzate comunicano alla autorita' concedente,</w:t>
      </w:r>
    </w:p>
    <w:p w:rsidR="000F56C9" w:rsidRPr="000F56C9" w:rsidRDefault="000F56C9" w:rsidP="000F56C9">
      <w:pPr>
        <w:jc w:val="both"/>
      </w:pPr>
      <w:r w:rsidRPr="000F56C9">
        <w:t>nonche' alle regioni e alle province autonome competenti, gli spostamenti di sede, l'apertura delle filiali o succursali, la cessazione della attivita' ed hanno inoltre l'obbligo di fornire alla autorita' concedente tutte le informazioni da questa richieste.</w:t>
      </w:r>
    </w:p>
    <w:p w:rsidR="000F56C9" w:rsidRPr="000F56C9" w:rsidRDefault="000F56C9" w:rsidP="000F56C9">
      <w:pPr>
        <w:jc w:val="both"/>
      </w:pPr>
      <w:r w:rsidRPr="000F56C9">
        <w:t>5. Il Ministro del lavoro e delle politiche sociali, con decreto da</w:t>
      </w:r>
    </w:p>
    <w:p w:rsidR="000F56C9" w:rsidRPr="000F56C9" w:rsidRDefault="000F56C9" w:rsidP="000F56C9">
      <w:pPr>
        <w:jc w:val="both"/>
      </w:pPr>
      <w:r w:rsidRPr="000F56C9">
        <w:t>emanare entro trenta giorni dalla data di entrata in vigore del presente decreto legislativo, stabilisce le modalita' della presentazione della richiesta di autorizzazione di cui al comma 2, i criteri per la verifica del corretto andamento della attivita' svolta cui e' subordinato il rilascio della autorizzazione a tempo indeterminato, i criteri e le modalita' di revoca della autorizzazione, nonche' ogni altro profilo relativo alla organizzazione e alle modalita' di funzionamento dell'albo delle agenzie per il lavoro.</w:t>
      </w:r>
    </w:p>
    <w:p w:rsidR="000F56C9" w:rsidRPr="000F56C9" w:rsidRDefault="000F56C9" w:rsidP="000F56C9">
      <w:pPr>
        <w:jc w:val="both"/>
      </w:pPr>
      <w:r w:rsidRPr="000F56C9">
        <w:t>6. L'iscrizione alla sezione dell'albo di cui alla lettera a),</w:t>
      </w:r>
    </w:p>
    <w:p w:rsidR="000F56C9" w:rsidRPr="000F56C9" w:rsidRDefault="000F56C9" w:rsidP="000F56C9">
      <w:pPr>
        <w:jc w:val="both"/>
      </w:pPr>
      <w:r w:rsidRPr="000F56C9">
        <w:t>comma 1, comporta automaticamente l'iscrizione della agenzia alle sezioni di cui alle lettere c), d) ed e) del predetto albo. L'iscrizione alla sezione dell'albo di cui al comma 1, lettera c), comporta automaticamente l'iscrizione della agenzia alle sezioni di cui alle lettere d) ed e) del predetto albo.</w:t>
      </w:r>
    </w:p>
    <w:p w:rsidR="000F56C9" w:rsidRPr="000F56C9" w:rsidRDefault="000F56C9" w:rsidP="000F56C9">
      <w:pPr>
        <w:jc w:val="both"/>
      </w:pPr>
      <w:r w:rsidRPr="000F56C9">
        <w:t>7. L'autorizzazione di cui al presente articolo non puo' essere</w:t>
      </w:r>
    </w:p>
    <w:p w:rsidR="000F56C9" w:rsidRPr="000F56C9" w:rsidRDefault="000F56C9" w:rsidP="000F56C9">
      <w:pPr>
        <w:jc w:val="both"/>
      </w:pPr>
      <w:r w:rsidRPr="000F56C9">
        <w:t>oggetto di transazione commerciale.</w:t>
      </w:r>
    </w:p>
    <w:p w:rsidR="000F56C9" w:rsidRPr="000F56C9" w:rsidRDefault="000F56C9" w:rsidP="000F56C9">
      <w:pPr>
        <w:jc w:val="both"/>
      </w:pPr>
      <w:r w:rsidRPr="000F56C9">
        <w:t>Art. 5</w:t>
      </w:r>
    </w:p>
    <w:p w:rsidR="000F56C9" w:rsidRPr="000F56C9" w:rsidRDefault="000F56C9" w:rsidP="000F56C9">
      <w:pPr>
        <w:jc w:val="both"/>
      </w:pPr>
      <w:r w:rsidRPr="000F56C9">
        <w:t>Requisiti giuridici e finanziari</w:t>
      </w:r>
    </w:p>
    <w:p w:rsidR="000F56C9" w:rsidRPr="000F56C9" w:rsidRDefault="000F56C9" w:rsidP="000F56C9">
      <w:pPr>
        <w:jc w:val="both"/>
      </w:pPr>
    </w:p>
    <w:p w:rsidR="000F56C9" w:rsidRPr="000F56C9" w:rsidRDefault="000F56C9" w:rsidP="000F56C9">
      <w:pPr>
        <w:jc w:val="both"/>
      </w:pPr>
      <w:r w:rsidRPr="000F56C9">
        <w:t>1. I requisiti richiesti per l'iscrizione all'albo di cui</w:t>
      </w:r>
    </w:p>
    <w:p w:rsidR="000F56C9" w:rsidRPr="000F56C9" w:rsidRDefault="000F56C9" w:rsidP="000F56C9">
      <w:pPr>
        <w:jc w:val="both"/>
      </w:pPr>
      <w:r w:rsidRPr="000F56C9">
        <w:t>all'articolo 4 sono:</w:t>
      </w:r>
    </w:p>
    <w:p w:rsidR="000F56C9" w:rsidRPr="000F56C9" w:rsidRDefault="000F56C9" w:rsidP="000F56C9">
      <w:pPr>
        <w:jc w:val="both"/>
      </w:pPr>
      <w:r w:rsidRPr="000F56C9">
        <w:t>a) la costituzione della agenzia nella forma di societa' di capitali ovvero cooperativa o consorzio di cooperative, italiana o di altro</w:t>
      </w:r>
    </w:p>
    <w:p w:rsidR="000F56C9" w:rsidRPr="000F56C9" w:rsidRDefault="000F56C9" w:rsidP="000F56C9">
      <w:pPr>
        <w:jc w:val="both"/>
      </w:pPr>
      <w:r w:rsidRPr="000F56C9">
        <w:t>Stato membro della Unione europea. Per le agenzie di cui alle</w:t>
      </w:r>
    </w:p>
    <w:p w:rsidR="000F56C9" w:rsidRPr="000F56C9" w:rsidRDefault="000F56C9" w:rsidP="000F56C9">
      <w:pPr>
        <w:jc w:val="both"/>
      </w:pPr>
      <w:r w:rsidRPr="000F56C9">
        <w:t>lettere d) ed e) e' ammessa anche la forma della societa' di</w:t>
      </w:r>
    </w:p>
    <w:p w:rsidR="000F56C9" w:rsidRPr="000F56C9" w:rsidRDefault="000F56C9" w:rsidP="000F56C9">
      <w:pPr>
        <w:jc w:val="both"/>
      </w:pPr>
      <w:r w:rsidRPr="000F56C9">
        <w:t>persone;</w:t>
      </w:r>
    </w:p>
    <w:p w:rsidR="000F56C9" w:rsidRPr="000F56C9" w:rsidRDefault="000F56C9" w:rsidP="000F56C9">
      <w:pPr>
        <w:jc w:val="both"/>
      </w:pPr>
      <w:r w:rsidRPr="000F56C9">
        <w:t>b) la sede legale o una sua dipendenza nel territorio dello Stato o di altro Stato membro della Unione europea;</w:t>
      </w:r>
    </w:p>
    <w:p w:rsidR="000F56C9" w:rsidRPr="000F56C9" w:rsidRDefault="000F56C9" w:rsidP="000F56C9">
      <w:pPr>
        <w:jc w:val="both"/>
      </w:pPr>
      <w:r w:rsidRPr="000F56C9">
        <w:t>c) la disponibilita' di uffici in locali idonei allo specifico uso e di adeguate competenze professionali, dimostrabili per titoli o</w:t>
      </w:r>
    </w:p>
    <w:p w:rsidR="000F56C9" w:rsidRPr="000F56C9" w:rsidRDefault="000F56C9" w:rsidP="000F56C9">
      <w:pPr>
        <w:jc w:val="both"/>
      </w:pPr>
      <w:r w:rsidRPr="000F56C9">
        <w:t>per specifiche esperienze nel settore delle risorse umane o nelle</w:t>
      </w:r>
    </w:p>
    <w:p w:rsidR="000F56C9" w:rsidRPr="000F56C9" w:rsidRDefault="000F56C9" w:rsidP="000F56C9">
      <w:pPr>
        <w:jc w:val="both"/>
      </w:pPr>
      <w:r w:rsidRPr="000F56C9">
        <w:t>relazioni industriali, secondo quanto precisato dal Ministero del</w:t>
      </w:r>
    </w:p>
    <w:p w:rsidR="000F56C9" w:rsidRPr="000F56C9" w:rsidRDefault="000F56C9" w:rsidP="000F56C9">
      <w:pPr>
        <w:jc w:val="both"/>
      </w:pPr>
      <w:r w:rsidRPr="000F56C9">
        <w:t>lavoro e delle politiche sociali con decreto da adottarsi,</w:t>
      </w:r>
    </w:p>
    <w:p w:rsidR="000F56C9" w:rsidRPr="000F56C9" w:rsidRDefault="000F56C9" w:rsidP="000F56C9">
      <w:pPr>
        <w:jc w:val="both"/>
      </w:pPr>
      <w:r w:rsidRPr="000F56C9">
        <w:t>d'intesa con la Conferenza permanente per i rapporti tra lo Stato,</w:t>
      </w:r>
    </w:p>
    <w:p w:rsidR="000F56C9" w:rsidRPr="000F56C9" w:rsidRDefault="000F56C9" w:rsidP="000F56C9">
      <w:pPr>
        <w:jc w:val="both"/>
      </w:pPr>
      <w:r w:rsidRPr="000F56C9">
        <w:t>le regioni e le province autonome di Trento e di Bolzano e sentite</w:t>
      </w:r>
    </w:p>
    <w:p w:rsidR="000F56C9" w:rsidRPr="000F56C9" w:rsidRDefault="000F56C9" w:rsidP="000F56C9">
      <w:pPr>
        <w:jc w:val="both"/>
      </w:pPr>
      <w:r w:rsidRPr="000F56C9">
        <w:t>le associazioni dei datori e dei prestatori di lavoro</w:t>
      </w:r>
    </w:p>
    <w:p w:rsidR="000F56C9" w:rsidRPr="000F56C9" w:rsidRDefault="000F56C9" w:rsidP="000F56C9">
      <w:pPr>
        <w:jc w:val="both"/>
      </w:pPr>
      <w:r w:rsidRPr="000F56C9">
        <w:t>comparativamente piu' rappresentative, entro trenta giorni dalla</w:t>
      </w:r>
    </w:p>
    <w:p w:rsidR="000F56C9" w:rsidRPr="000F56C9" w:rsidRDefault="000F56C9" w:rsidP="000F56C9">
      <w:pPr>
        <w:jc w:val="both"/>
      </w:pPr>
      <w:r w:rsidRPr="000F56C9">
        <w:t>data di entrata in vigore del presente decreto legislativo;</w:t>
      </w:r>
    </w:p>
    <w:p w:rsidR="000F56C9" w:rsidRPr="000F56C9" w:rsidRDefault="000F56C9" w:rsidP="000F56C9">
      <w:pPr>
        <w:jc w:val="both"/>
      </w:pPr>
      <w:r w:rsidRPr="000F56C9">
        <w:t>d) in capo agli amministratori, ai direttori generali, ai dirigenti muniti di rappresentanza e ai soci accomandatari: assenza di</w:t>
      </w:r>
    </w:p>
    <w:p w:rsidR="000F56C9" w:rsidRPr="000F56C9" w:rsidRDefault="000F56C9" w:rsidP="000F56C9">
      <w:pPr>
        <w:jc w:val="both"/>
      </w:pPr>
      <w:r w:rsidRPr="000F56C9">
        <w:t>condanne penali, anche non definitive, ivi comprese le sanzioni</w:t>
      </w:r>
    </w:p>
    <w:p w:rsidR="000F56C9" w:rsidRPr="000F56C9" w:rsidRDefault="000F56C9" w:rsidP="000F56C9">
      <w:pPr>
        <w:jc w:val="both"/>
      </w:pPr>
      <w:r w:rsidRPr="000F56C9">
        <w:t>sostitutive di cui alla legge 24 novembre 1981, n. 689, e</w:t>
      </w:r>
    </w:p>
    <w:p w:rsidR="000F56C9" w:rsidRPr="000F56C9" w:rsidRDefault="000F56C9" w:rsidP="000F56C9">
      <w:pPr>
        <w:jc w:val="both"/>
      </w:pPr>
      <w:r w:rsidRPr="000F56C9">
        <w:t>successive modificazioni ed integrazioni, per delitti contro il</w:t>
      </w:r>
    </w:p>
    <w:p w:rsidR="000F56C9" w:rsidRPr="000F56C9" w:rsidRDefault="000F56C9" w:rsidP="000F56C9">
      <w:pPr>
        <w:jc w:val="both"/>
      </w:pPr>
      <w:r w:rsidRPr="000F56C9">
        <w:t>patrimonio, per delitti contro la fede pubblica o contro</w:t>
      </w:r>
    </w:p>
    <w:p w:rsidR="000F56C9" w:rsidRPr="000F56C9" w:rsidRDefault="000F56C9" w:rsidP="000F56C9">
      <w:pPr>
        <w:jc w:val="both"/>
      </w:pPr>
      <w:r w:rsidRPr="000F56C9">
        <w:t>l'economia pubblica, per il delitto previsto dall'articolo 416-bis</w:t>
      </w:r>
    </w:p>
    <w:p w:rsidR="000F56C9" w:rsidRPr="000F56C9" w:rsidRDefault="000F56C9" w:rsidP="000F56C9">
      <w:pPr>
        <w:jc w:val="both"/>
      </w:pPr>
      <w:r w:rsidRPr="000F56C9">
        <w:t>del codice penale, o per delitti non colposi per i quali la legge</w:t>
      </w:r>
    </w:p>
    <w:p w:rsidR="000F56C9" w:rsidRPr="000F56C9" w:rsidRDefault="000F56C9" w:rsidP="000F56C9">
      <w:pPr>
        <w:jc w:val="both"/>
      </w:pPr>
      <w:r w:rsidRPr="000F56C9">
        <w:t>commini la pena della reclusione non inferiore nel massimo a tre</w:t>
      </w:r>
    </w:p>
    <w:p w:rsidR="000F56C9" w:rsidRPr="000F56C9" w:rsidRDefault="000F56C9" w:rsidP="000F56C9">
      <w:pPr>
        <w:jc w:val="both"/>
      </w:pPr>
      <w:r w:rsidRPr="000F56C9">
        <w:t>anni, per delitti o contravvenzioni previsti da leggi dirette alla</w:t>
      </w:r>
    </w:p>
    <w:p w:rsidR="000F56C9" w:rsidRPr="000F56C9" w:rsidRDefault="000F56C9" w:rsidP="000F56C9">
      <w:pPr>
        <w:jc w:val="both"/>
      </w:pPr>
      <w:r w:rsidRPr="000F56C9">
        <w:t>prevenzione degli infortuni sul lavoro o, in ogni caso, previsti</w:t>
      </w:r>
    </w:p>
    <w:p w:rsidR="000F56C9" w:rsidRPr="000F56C9" w:rsidRDefault="000F56C9" w:rsidP="000F56C9">
      <w:pPr>
        <w:jc w:val="both"/>
      </w:pPr>
      <w:r w:rsidRPr="000F56C9">
        <w:t>da leggi in materia di lavoro o di previdenza sociale; assenza,</w:t>
      </w:r>
    </w:p>
    <w:p w:rsidR="000F56C9" w:rsidRPr="000F56C9" w:rsidRDefault="000F56C9" w:rsidP="000F56C9">
      <w:pPr>
        <w:jc w:val="both"/>
      </w:pPr>
      <w:r w:rsidRPr="000F56C9">
        <w:t>altresi', di sottoposizione alle misure di prevenzione disposte ai</w:t>
      </w:r>
    </w:p>
    <w:p w:rsidR="000F56C9" w:rsidRPr="000F56C9" w:rsidRDefault="000F56C9" w:rsidP="000F56C9">
      <w:pPr>
        <w:jc w:val="both"/>
      </w:pPr>
      <w:r w:rsidRPr="000F56C9">
        <w:t>sensi della legge 27 dicembre 1956, n. 1423, o della legge 31</w:t>
      </w:r>
    </w:p>
    <w:p w:rsidR="000F56C9" w:rsidRPr="000F56C9" w:rsidRDefault="000F56C9" w:rsidP="000F56C9">
      <w:pPr>
        <w:jc w:val="both"/>
      </w:pPr>
      <w:r w:rsidRPr="000F56C9">
        <w:t>maggio 1965, n. 575, o della legge 13 settembre 1982, n. 646, e</w:t>
      </w:r>
    </w:p>
    <w:p w:rsidR="000F56C9" w:rsidRPr="000F56C9" w:rsidRDefault="000F56C9" w:rsidP="000F56C9">
      <w:pPr>
        <w:jc w:val="both"/>
      </w:pPr>
      <w:r w:rsidRPr="000F56C9">
        <w:t>successive modificazioni;</w:t>
      </w:r>
    </w:p>
    <w:p w:rsidR="000F56C9" w:rsidRPr="000F56C9" w:rsidRDefault="000F56C9" w:rsidP="000F56C9">
      <w:pPr>
        <w:jc w:val="both"/>
      </w:pPr>
      <w:r w:rsidRPr="000F56C9">
        <w:t>e) nel caso di soggetti polifunzionali, non caratterizzati da un oggetto sociale esclusivo, presenza di distinte divisioni</w:t>
      </w:r>
    </w:p>
    <w:p w:rsidR="000F56C9" w:rsidRPr="000F56C9" w:rsidRDefault="000F56C9" w:rsidP="000F56C9">
      <w:pPr>
        <w:jc w:val="both"/>
      </w:pPr>
      <w:r w:rsidRPr="000F56C9">
        <w:t>operative, gestite con strumenti di contabilita' analitica, tali</w:t>
      </w:r>
    </w:p>
    <w:p w:rsidR="000F56C9" w:rsidRPr="000F56C9" w:rsidRDefault="000F56C9" w:rsidP="000F56C9">
      <w:pPr>
        <w:jc w:val="both"/>
      </w:pPr>
      <w:r w:rsidRPr="000F56C9">
        <w:t>da consentire di conoscere tutti i dati economico-gestionali</w:t>
      </w:r>
    </w:p>
    <w:p w:rsidR="000F56C9" w:rsidRPr="000F56C9" w:rsidRDefault="000F56C9" w:rsidP="000F56C9">
      <w:pPr>
        <w:jc w:val="both"/>
      </w:pPr>
      <w:r w:rsidRPr="000F56C9">
        <w:t>specifici;</w:t>
      </w:r>
    </w:p>
    <w:p w:rsidR="000F56C9" w:rsidRPr="000F56C9" w:rsidRDefault="000F56C9" w:rsidP="000F56C9">
      <w:pPr>
        <w:jc w:val="both"/>
      </w:pPr>
      <w:r w:rsidRPr="000F56C9">
        <w:rPr>
          <w:b/>
          <w:bCs/>
          <w:i/>
          <w:iCs/>
        </w:rPr>
        <w:t>((f) l'interconnessione con la borsa continua nazionale del lavoro di cui all'articolo 15, attraverso il raccordo con uno o piu' nodi</w:t>
      </w:r>
    </w:p>
    <w:p w:rsidR="000F56C9" w:rsidRPr="000F56C9" w:rsidRDefault="000F56C9" w:rsidP="000F56C9">
      <w:pPr>
        <w:jc w:val="both"/>
      </w:pPr>
      <w:r w:rsidRPr="000F56C9">
        <w:rPr>
          <w:b/>
          <w:bCs/>
          <w:i/>
          <w:iCs/>
        </w:rPr>
        <w:t>regionali, nonche' l'invio all'autorita' concedente, pena la</w:t>
      </w:r>
    </w:p>
    <w:p w:rsidR="000F56C9" w:rsidRPr="000F56C9" w:rsidRDefault="000F56C9" w:rsidP="000F56C9">
      <w:pPr>
        <w:jc w:val="both"/>
      </w:pPr>
      <w:r w:rsidRPr="000F56C9">
        <w:rPr>
          <w:b/>
          <w:bCs/>
          <w:i/>
          <w:iCs/>
        </w:rPr>
        <w:t>revoca dell'autorizzazione, di ogni informazione strategica per un</w:t>
      </w:r>
    </w:p>
    <w:p w:rsidR="000F56C9" w:rsidRPr="000F56C9" w:rsidRDefault="000F56C9" w:rsidP="000F56C9">
      <w:pPr>
        <w:jc w:val="both"/>
      </w:pPr>
      <w:r w:rsidRPr="000F56C9">
        <w:rPr>
          <w:b/>
          <w:bCs/>
          <w:i/>
          <w:iCs/>
        </w:rPr>
        <w:t>efficace funzionamento del mercato del lavoro, tra cui i casi in</w:t>
      </w:r>
    </w:p>
    <w:p w:rsidR="000F56C9" w:rsidRPr="000F56C9" w:rsidRDefault="000F56C9" w:rsidP="000F56C9">
      <w:pPr>
        <w:jc w:val="both"/>
      </w:pPr>
      <w:r w:rsidRPr="000F56C9">
        <w:rPr>
          <w:b/>
          <w:bCs/>
          <w:i/>
          <w:iCs/>
        </w:rPr>
        <w:t>cui un percettore di sussidio o indennita' pubblica rifiuti senza</w:t>
      </w:r>
    </w:p>
    <w:p w:rsidR="000F56C9" w:rsidRPr="000F56C9" w:rsidRDefault="000F56C9" w:rsidP="000F56C9">
      <w:pPr>
        <w:jc w:val="both"/>
      </w:pPr>
      <w:r w:rsidRPr="000F56C9">
        <w:rPr>
          <w:b/>
          <w:bCs/>
          <w:i/>
          <w:iCs/>
        </w:rPr>
        <w:t>giustificato motivo una offerta formativa, un progetto individuale</w:t>
      </w:r>
    </w:p>
    <w:p w:rsidR="000F56C9" w:rsidRPr="000F56C9" w:rsidRDefault="000F56C9" w:rsidP="000F56C9">
      <w:pPr>
        <w:jc w:val="both"/>
      </w:pPr>
      <w:r w:rsidRPr="000F56C9">
        <w:rPr>
          <w:b/>
          <w:bCs/>
          <w:i/>
          <w:iCs/>
        </w:rPr>
        <w:t>di reinserimento nel mercato del lavoro ovvero una occupazione</w:t>
      </w:r>
    </w:p>
    <w:p w:rsidR="000F56C9" w:rsidRPr="000F56C9" w:rsidRDefault="000F56C9" w:rsidP="000F56C9">
      <w:pPr>
        <w:jc w:val="both"/>
      </w:pPr>
      <w:r w:rsidRPr="000F56C9">
        <w:rPr>
          <w:b/>
          <w:bCs/>
          <w:i/>
          <w:iCs/>
        </w:rPr>
        <w:t>congrua ai sensi della legislazione vigente;))</w:t>
      </w:r>
    </w:p>
    <w:p w:rsidR="000F56C9" w:rsidRPr="000F56C9" w:rsidRDefault="000F56C9" w:rsidP="000F56C9">
      <w:pPr>
        <w:jc w:val="both"/>
      </w:pPr>
      <w:r w:rsidRPr="000F56C9">
        <w:t>g) il rispetto delle disposizioni di cui all'articolo 8 a tutela del diritto del lavoratore alla diffusione dei propri dati nell'ambito</w:t>
      </w:r>
    </w:p>
    <w:p w:rsidR="000F56C9" w:rsidRPr="000F56C9" w:rsidRDefault="000F56C9" w:rsidP="000F56C9">
      <w:pPr>
        <w:jc w:val="both"/>
      </w:pPr>
      <w:r w:rsidRPr="000F56C9">
        <w:t>da essi stessi indicato.</w:t>
      </w:r>
    </w:p>
    <w:p w:rsidR="000F56C9" w:rsidRPr="000F56C9" w:rsidRDefault="000F56C9" w:rsidP="000F56C9">
      <w:pPr>
        <w:jc w:val="both"/>
      </w:pPr>
      <w:r w:rsidRPr="000F56C9">
        <w:t>2. Per l'esercizio delle attivita' di cui all'articolo 20, oltre ai</w:t>
      </w:r>
    </w:p>
    <w:p w:rsidR="000F56C9" w:rsidRPr="000F56C9" w:rsidRDefault="000F56C9" w:rsidP="000F56C9">
      <w:pPr>
        <w:jc w:val="both"/>
      </w:pPr>
      <w:r w:rsidRPr="000F56C9">
        <w:t>requisiti di cui al comma l, e' richiesta:</w:t>
      </w:r>
    </w:p>
    <w:p w:rsidR="000F56C9" w:rsidRPr="000F56C9" w:rsidRDefault="000F56C9" w:rsidP="000F56C9">
      <w:pPr>
        <w:jc w:val="both"/>
      </w:pPr>
      <w:r w:rsidRPr="000F56C9">
        <w:t>a) l'acquisizione di un capitale versato non inferiore a 600.000 euro ovvero la disponibilita' di 600.000 euro tra capitale sociale</w:t>
      </w:r>
    </w:p>
    <w:p w:rsidR="000F56C9" w:rsidRPr="000F56C9" w:rsidRDefault="000F56C9" w:rsidP="000F56C9">
      <w:pPr>
        <w:jc w:val="both"/>
      </w:pPr>
      <w:r w:rsidRPr="000F56C9">
        <w:t>versato e riserve indivisibili nel caso in cui l'agenzia sia</w:t>
      </w:r>
    </w:p>
    <w:p w:rsidR="000F56C9" w:rsidRPr="000F56C9" w:rsidRDefault="000F56C9" w:rsidP="000F56C9">
      <w:pPr>
        <w:jc w:val="both"/>
      </w:pPr>
      <w:r w:rsidRPr="000F56C9">
        <w:t>costituita in forma coo- perativa;</w:t>
      </w:r>
    </w:p>
    <w:p w:rsidR="000F56C9" w:rsidRPr="000F56C9" w:rsidRDefault="000F56C9" w:rsidP="000F56C9">
      <w:pPr>
        <w:jc w:val="both"/>
      </w:pPr>
      <w:r w:rsidRPr="000F56C9">
        <w:t>b) la garanzia che l'attivita' interessi un ambito distribuito sull'intero territorio nazionale e comunque non inferiore a</w:t>
      </w:r>
    </w:p>
    <w:p w:rsidR="000F56C9" w:rsidRPr="000F56C9" w:rsidRDefault="000F56C9" w:rsidP="000F56C9">
      <w:pPr>
        <w:jc w:val="both"/>
      </w:pPr>
      <w:r w:rsidRPr="000F56C9">
        <w:t>quattro regioni;</w:t>
      </w:r>
    </w:p>
    <w:p w:rsidR="000F56C9" w:rsidRPr="000F56C9" w:rsidRDefault="000F56C9" w:rsidP="000F56C9">
      <w:pPr>
        <w:jc w:val="both"/>
      </w:pPr>
      <w:r w:rsidRPr="000F56C9">
        <w:t>c) a garanzia dei crediti dei lavoratori impiegati e dei corrispondenti crediti contributivi degli enti previdenziali, la</w:t>
      </w:r>
    </w:p>
    <w:p w:rsidR="000F56C9" w:rsidRPr="000F56C9" w:rsidRDefault="000F56C9" w:rsidP="000F56C9">
      <w:pPr>
        <w:jc w:val="both"/>
      </w:pPr>
      <w:r w:rsidRPr="000F56C9">
        <w:t>disposizione, per i primi due anni, di un deposito cauzionale di</w:t>
      </w:r>
    </w:p>
    <w:p w:rsidR="000F56C9" w:rsidRPr="000F56C9" w:rsidRDefault="000F56C9" w:rsidP="000F56C9">
      <w:pPr>
        <w:jc w:val="both"/>
      </w:pPr>
      <w:r w:rsidRPr="000F56C9">
        <w:t>350.000 euro presso un istituto di credito avente sede o</w:t>
      </w:r>
    </w:p>
    <w:p w:rsidR="000F56C9" w:rsidRPr="000F56C9" w:rsidRDefault="000F56C9" w:rsidP="000F56C9">
      <w:pPr>
        <w:jc w:val="both"/>
      </w:pPr>
      <w:r w:rsidRPr="000F56C9">
        <w:t>dipendenza nei territorio nazionale o di altro Stato membro della</w:t>
      </w:r>
    </w:p>
    <w:p w:rsidR="000F56C9" w:rsidRPr="000F56C9" w:rsidRDefault="000F56C9" w:rsidP="000F56C9">
      <w:pPr>
        <w:jc w:val="both"/>
      </w:pPr>
      <w:r w:rsidRPr="000F56C9">
        <w:t>Unione europea; a decorrere dal terzo anno solare, la</w:t>
      </w:r>
    </w:p>
    <w:p w:rsidR="000F56C9" w:rsidRPr="000F56C9" w:rsidRDefault="000F56C9" w:rsidP="000F56C9">
      <w:pPr>
        <w:jc w:val="both"/>
      </w:pPr>
      <w:r w:rsidRPr="000F56C9">
        <w:t>disposizione, in luogo della cauzione, di una fideiussione</w:t>
      </w:r>
    </w:p>
    <w:p w:rsidR="000F56C9" w:rsidRPr="000F56C9" w:rsidRDefault="000F56C9" w:rsidP="000F56C9">
      <w:pPr>
        <w:jc w:val="both"/>
      </w:pPr>
      <w:r w:rsidRPr="000F56C9">
        <w:t>bancaria o assicurativa o rilasciata da intermediari iscritti</w:t>
      </w:r>
    </w:p>
    <w:p w:rsidR="000F56C9" w:rsidRPr="000F56C9" w:rsidRDefault="000F56C9" w:rsidP="000F56C9">
      <w:pPr>
        <w:jc w:val="both"/>
      </w:pPr>
      <w:r w:rsidRPr="000F56C9">
        <w:t>nell'elenco speciale di cui all'articolo 107 del decreto</w:t>
      </w:r>
    </w:p>
    <w:p w:rsidR="000F56C9" w:rsidRPr="000F56C9" w:rsidRDefault="000F56C9" w:rsidP="000F56C9">
      <w:pPr>
        <w:jc w:val="both"/>
      </w:pPr>
      <w:r w:rsidRPr="000F56C9">
        <w:t>legislativo 1° settembre 1993, n. 385, che svolgono in via</w:t>
      </w:r>
    </w:p>
    <w:p w:rsidR="000F56C9" w:rsidRPr="000F56C9" w:rsidRDefault="000F56C9" w:rsidP="000F56C9">
      <w:pPr>
        <w:jc w:val="both"/>
      </w:pPr>
      <w:r w:rsidRPr="000F56C9">
        <w:t>prevalente o esclusiva attivita' di rilascio di garanzie, a cio'</w:t>
      </w:r>
    </w:p>
    <w:p w:rsidR="000F56C9" w:rsidRPr="000F56C9" w:rsidRDefault="000F56C9" w:rsidP="000F56C9">
      <w:pPr>
        <w:jc w:val="both"/>
      </w:pPr>
      <w:r w:rsidRPr="000F56C9">
        <w:t>autorizzati dal Ministero dell'economia e delle finanze, non</w:t>
      </w:r>
    </w:p>
    <w:p w:rsidR="000F56C9" w:rsidRPr="000F56C9" w:rsidRDefault="000F56C9" w:rsidP="000F56C9">
      <w:pPr>
        <w:jc w:val="both"/>
      </w:pPr>
      <w:r w:rsidRPr="000F56C9">
        <w:t>inferiore al 5 per cento del fatturato, al netto dell'imposta sul</w:t>
      </w:r>
    </w:p>
    <w:p w:rsidR="000F56C9" w:rsidRPr="000F56C9" w:rsidRDefault="000F56C9" w:rsidP="000F56C9">
      <w:pPr>
        <w:jc w:val="both"/>
      </w:pPr>
      <w:r w:rsidRPr="000F56C9">
        <w:t>valore aggiunto, realizzato nell'anno precedente e comunque non</w:t>
      </w:r>
    </w:p>
    <w:p w:rsidR="000F56C9" w:rsidRPr="000F56C9" w:rsidRDefault="000F56C9" w:rsidP="000F56C9">
      <w:pPr>
        <w:jc w:val="both"/>
      </w:pPr>
      <w:r w:rsidRPr="000F56C9">
        <w:t>inferiore a 350.000 euro. Sono esonerate dalla prestazione delle</w:t>
      </w:r>
    </w:p>
    <w:p w:rsidR="000F56C9" w:rsidRPr="000F56C9" w:rsidRDefault="000F56C9" w:rsidP="000F56C9">
      <w:pPr>
        <w:jc w:val="both"/>
      </w:pPr>
      <w:r w:rsidRPr="000F56C9">
        <w:t>garanzie di cui alla presente lettera le societa' che abbiano</w:t>
      </w:r>
    </w:p>
    <w:p w:rsidR="000F56C9" w:rsidRPr="000F56C9" w:rsidRDefault="000F56C9" w:rsidP="000F56C9">
      <w:pPr>
        <w:jc w:val="both"/>
      </w:pPr>
      <w:r w:rsidRPr="000F56C9">
        <w:t>assolto ad obblighi analoghi previsti per le stesse finalita'</w:t>
      </w:r>
    </w:p>
    <w:p w:rsidR="000F56C9" w:rsidRPr="000F56C9" w:rsidRDefault="000F56C9" w:rsidP="000F56C9">
      <w:pPr>
        <w:jc w:val="both"/>
      </w:pPr>
      <w:r w:rsidRPr="000F56C9">
        <w:t>dalla legislazione di altro Stato membro della Unione europea;</w:t>
      </w:r>
    </w:p>
    <w:p w:rsidR="000F56C9" w:rsidRPr="000F56C9" w:rsidRDefault="000F56C9" w:rsidP="000F56C9">
      <w:pPr>
        <w:jc w:val="both"/>
      </w:pPr>
      <w:r w:rsidRPr="000F56C9">
        <w:t>d) la regolare contribuzione ai fondi per la formazione e l'integrazione del reddito di cui all'articolo 12, il regolare</w:t>
      </w:r>
    </w:p>
    <w:p w:rsidR="000F56C9" w:rsidRPr="000F56C9" w:rsidRDefault="000F56C9" w:rsidP="000F56C9">
      <w:pPr>
        <w:jc w:val="both"/>
      </w:pPr>
      <w:r w:rsidRPr="000F56C9">
        <w:t>versamento dei contributi previdenziali e assistenziali, il</w:t>
      </w:r>
    </w:p>
    <w:p w:rsidR="000F56C9" w:rsidRPr="000F56C9" w:rsidRDefault="000F56C9" w:rsidP="000F56C9">
      <w:pPr>
        <w:jc w:val="both"/>
      </w:pPr>
      <w:r w:rsidRPr="000F56C9">
        <w:t>rispetto degli obblighi previsti dal contratto collettivo</w:t>
      </w:r>
    </w:p>
    <w:p w:rsidR="000F56C9" w:rsidRPr="000F56C9" w:rsidRDefault="000F56C9" w:rsidP="000F56C9">
      <w:pPr>
        <w:jc w:val="both"/>
      </w:pPr>
      <w:r w:rsidRPr="000F56C9">
        <w:t>nazionale delle imprese di somministrazione di lavoro applicabile;</w:t>
      </w:r>
    </w:p>
    <w:p w:rsidR="000F56C9" w:rsidRPr="000F56C9" w:rsidRDefault="000F56C9" w:rsidP="000F56C9">
      <w:pPr>
        <w:jc w:val="both"/>
      </w:pPr>
      <w:r w:rsidRPr="000F56C9">
        <w:t>e) nel caso di cooperative di produzione e lavoro, oltre ai requisiti indicati al comma 1 e nel presente comma 2, la presenza di almeno</w:t>
      </w:r>
    </w:p>
    <w:p w:rsidR="000F56C9" w:rsidRPr="000F56C9" w:rsidRDefault="000F56C9" w:rsidP="000F56C9">
      <w:pPr>
        <w:jc w:val="both"/>
      </w:pPr>
      <w:r w:rsidRPr="000F56C9">
        <w:t>sessanta soci e tra di essi, come socio sovventore, almeno un</w:t>
      </w:r>
    </w:p>
    <w:p w:rsidR="000F56C9" w:rsidRPr="000F56C9" w:rsidRDefault="000F56C9" w:rsidP="000F56C9">
      <w:pPr>
        <w:jc w:val="both"/>
      </w:pPr>
      <w:r w:rsidRPr="000F56C9">
        <w:t>fondo mutualistico per la promozione e lo sviluppo della</w:t>
      </w:r>
    </w:p>
    <w:p w:rsidR="000F56C9" w:rsidRPr="000F56C9" w:rsidRDefault="000F56C9" w:rsidP="000F56C9">
      <w:pPr>
        <w:jc w:val="both"/>
      </w:pPr>
      <w:r w:rsidRPr="000F56C9">
        <w:t>cooperazione, di cui agli articoli 11 e 12 della legge 31 gennaio</w:t>
      </w:r>
    </w:p>
    <w:p w:rsidR="000F56C9" w:rsidRPr="000F56C9" w:rsidRDefault="000F56C9" w:rsidP="000F56C9">
      <w:pPr>
        <w:jc w:val="both"/>
      </w:pPr>
      <w:r w:rsidRPr="000F56C9">
        <w:t>1992, n. 59, e successive modificazioni;</w:t>
      </w:r>
    </w:p>
    <w:p w:rsidR="000F56C9" w:rsidRPr="000F56C9" w:rsidRDefault="000F56C9" w:rsidP="000F56C9">
      <w:pPr>
        <w:jc w:val="both"/>
      </w:pPr>
      <w:r w:rsidRPr="000F56C9">
        <w:t>f) l'indicazione della somministrazione di lavoro di cui all'articolo 4, comma 1, lettera a), come oggetto sociale prevalente, anche se</w:t>
      </w:r>
    </w:p>
    <w:p w:rsidR="000F56C9" w:rsidRPr="000F56C9" w:rsidRDefault="000F56C9" w:rsidP="000F56C9">
      <w:pPr>
        <w:jc w:val="both"/>
      </w:pPr>
      <w:r w:rsidRPr="000F56C9">
        <w:t>non esclusivo.</w:t>
      </w:r>
    </w:p>
    <w:p w:rsidR="000F56C9" w:rsidRPr="000F56C9" w:rsidRDefault="000F56C9" w:rsidP="000F56C9">
      <w:pPr>
        <w:jc w:val="both"/>
      </w:pPr>
      <w:r w:rsidRPr="000F56C9">
        <w:t>3. Per l'esercizio di una delle attivita' specifiche di cui alle</w:t>
      </w:r>
    </w:p>
    <w:p w:rsidR="000F56C9" w:rsidRPr="000F56C9" w:rsidRDefault="000F56C9" w:rsidP="000F56C9">
      <w:pPr>
        <w:jc w:val="both"/>
      </w:pPr>
      <w:r w:rsidRPr="000F56C9">
        <w:t>lettere da a) ad h) del comma 3, dell'articolo 20, oltre ai requisiti di cui al comma 1, e' richiesta:</w:t>
      </w:r>
    </w:p>
    <w:p w:rsidR="000F56C9" w:rsidRPr="000F56C9" w:rsidRDefault="000F56C9" w:rsidP="000F56C9">
      <w:pPr>
        <w:jc w:val="both"/>
      </w:pPr>
      <w:r w:rsidRPr="000F56C9">
        <w:t>a) l'acquisizione di un capitale versato non inferiore a 350.000 euro ovvero la disponibilita' di 350.000 euro tra capitale sociale</w:t>
      </w:r>
    </w:p>
    <w:p w:rsidR="000F56C9" w:rsidRPr="000F56C9" w:rsidRDefault="000F56C9" w:rsidP="000F56C9">
      <w:pPr>
        <w:jc w:val="both"/>
      </w:pPr>
      <w:r w:rsidRPr="000F56C9">
        <w:t>versato e riserve indivisibili nel caso in cui l'agenzia sia</w:t>
      </w:r>
    </w:p>
    <w:p w:rsidR="000F56C9" w:rsidRPr="000F56C9" w:rsidRDefault="000F56C9" w:rsidP="000F56C9">
      <w:pPr>
        <w:jc w:val="both"/>
      </w:pPr>
      <w:r w:rsidRPr="000F56C9">
        <w:t>costituita in forma cooperativa;</w:t>
      </w:r>
    </w:p>
    <w:p w:rsidR="000F56C9" w:rsidRPr="000F56C9" w:rsidRDefault="000F56C9" w:rsidP="000F56C9">
      <w:pPr>
        <w:jc w:val="both"/>
      </w:pPr>
      <w:r w:rsidRPr="000F56C9">
        <w:t>b) a garanzia dei crediti dei lavoratori impiegati e dei corrispondenti crediti contributivi degli enti previdenziali, la</w:t>
      </w:r>
    </w:p>
    <w:p w:rsidR="000F56C9" w:rsidRPr="000F56C9" w:rsidRDefault="000F56C9" w:rsidP="000F56C9">
      <w:pPr>
        <w:jc w:val="both"/>
      </w:pPr>
      <w:r w:rsidRPr="000F56C9">
        <w:t>disposizione, per i primi due anni, di un deposito cauzionale di</w:t>
      </w:r>
    </w:p>
    <w:p w:rsidR="000F56C9" w:rsidRPr="000F56C9" w:rsidRDefault="000F56C9" w:rsidP="000F56C9">
      <w:pPr>
        <w:jc w:val="both"/>
      </w:pPr>
      <w:r w:rsidRPr="000F56C9">
        <w:t>200.000 euro presso un istituto di credito avente sede o</w:t>
      </w:r>
    </w:p>
    <w:p w:rsidR="000F56C9" w:rsidRPr="000F56C9" w:rsidRDefault="000F56C9" w:rsidP="000F56C9">
      <w:pPr>
        <w:jc w:val="both"/>
      </w:pPr>
      <w:r w:rsidRPr="000F56C9">
        <w:t>dipendenza nel territorio nazionale o di altro Stato membro della</w:t>
      </w:r>
    </w:p>
    <w:p w:rsidR="000F56C9" w:rsidRPr="000F56C9" w:rsidRDefault="000F56C9" w:rsidP="000F56C9">
      <w:pPr>
        <w:jc w:val="both"/>
      </w:pPr>
      <w:r w:rsidRPr="000F56C9">
        <w:t>Unione europea; a decorrere dal terzo anno solare, la</w:t>
      </w:r>
    </w:p>
    <w:p w:rsidR="000F56C9" w:rsidRPr="000F56C9" w:rsidRDefault="000F56C9" w:rsidP="000F56C9">
      <w:pPr>
        <w:jc w:val="both"/>
      </w:pPr>
      <w:r w:rsidRPr="000F56C9">
        <w:t>disposizione, in luogo della cauzione, di una fideiussione</w:t>
      </w:r>
    </w:p>
    <w:p w:rsidR="000F56C9" w:rsidRPr="000F56C9" w:rsidRDefault="000F56C9" w:rsidP="000F56C9">
      <w:pPr>
        <w:jc w:val="both"/>
      </w:pPr>
      <w:r w:rsidRPr="000F56C9">
        <w:t>bancaria o assicurativa o rilasciata da intermediari iscritti</w:t>
      </w:r>
    </w:p>
    <w:p w:rsidR="000F56C9" w:rsidRPr="000F56C9" w:rsidRDefault="000F56C9" w:rsidP="000F56C9">
      <w:pPr>
        <w:jc w:val="both"/>
      </w:pPr>
      <w:r w:rsidRPr="000F56C9">
        <w:t>nell'elenco speciale di cui all'articolo 107 del decreto</w:t>
      </w:r>
    </w:p>
    <w:p w:rsidR="000F56C9" w:rsidRPr="000F56C9" w:rsidRDefault="000F56C9" w:rsidP="000F56C9">
      <w:pPr>
        <w:jc w:val="both"/>
      </w:pPr>
      <w:r w:rsidRPr="000F56C9">
        <w:t>legislativo l° settembre 1993, n. 385, che svolgono in via</w:t>
      </w:r>
    </w:p>
    <w:p w:rsidR="000F56C9" w:rsidRPr="000F56C9" w:rsidRDefault="000F56C9" w:rsidP="000F56C9">
      <w:pPr>
        <w:jc w:val="both"/>
      </w:pPr>
      <w:r w:rsidRPr="000F56C9">
        <w:t>prevalente o esclusiva attivita' di rilascio di garanzie, a cio'</w:t>
      </w:r>
    </w:p>
    <w:p w:rsidR="000F56C9" w:rsidRPr="000F56C9" w:rsidRDefault="000F56C9" w:rsidP="000F56C9">
      <w:pPr>
        <w:jc w:val="both"/>
      </w:pPr>
      <w:r w:rsidRPr="000F56C9">
        <w:t>autorizzati dal Ministero dell'economia e delle finanze, non</w:t>
      </w:r>
    </w:p>
    <w:p w:rsidR="000F56C9" w:rsidRPr="000F56C9" w:rsidRDefault="000F56C9" w:rsidP="000F56C9">
      <w:pPr>
        <w:jc w:val="both"/>
      </w:pPr>
      <w:r w:rsidRPr="000F56C9">
        <w:t>inferiore al 5 per cento del fatturato, al netto dell'imposta sul</w:t>
      </w:r>
    </w:p>
    <w:p w:rsidR="000F56C9" w:rsidRPr="000F56C9" w:rsidRDefault="000F56C9" w:rsidP="000F56C9">
      <w:pPr>
        <w:jc w:val="both"/>
      </w:pPr>
      <w:r w:rsidRPr="000F56C9">
        <w:t>valore aggiunto, realizzato nell'anno precedente e comunque non</w:t>
      </w:r>
    </w:p>
    <w:p w:rsidR="000F56C9" w:rsidRPr="000F56C9" w:rsidRDefault="000F56C9" w:rsidP="000F56C9">
      <w:pPr>
        <w:jc w:val="both"/>
      </w:pPr>
      <w:r w:rsidRPr="000F56C9">
        <w:t>inferiore a 200.000 euro. Sono esonerate dalla prestazione delle</w:t>
      </w:r>
    </w:p>
    <w:p w:rsidR="000F56C9" w:rsidRPr="000F56C9" w:rsidRDefault="000F56C9" w:rsidP="000F56C9">
      <w:pPr>
        <w:jc w:val="both"/>
      </w:pPr>
      <w:r w:rsidRPr="000F56C9">
        <w:t>garanzie di cui alla presente lettera le societa' che abbiano</w:t>
      </w:r>
    </w:p>
    <w:p w:rsidR="000F56C9" w:rsidRPr="000F56C9" w:rsidRDefault="000F56C9" w:rsidP="000F56C9">
      <w:pPr>
        <w:jc w:val="both"/>
      </w:pPr>
      <w:r w:rsidRPr="000F56C9">
        <w:t>assolto ad obblighi analoghi previsti per le stesse finalita'</w:t>
      </w:r>
    </w:p>
    <w:p w:rsidR="000F56C9" w:rsidRPr="000F56C9" w:rsidRDefault="000F56C9" w:rsidP="000F56C9">
      <w:pPr>
        <w:jc w:val="both"/>
      </w:pPr>
      <w:r w:rsidRPr="000F56C9">
        <w:t>dalla legislazione di altro Stato membro della Unione europea;</w:t>
      </w:r>
    </w:p>
    <w:p w:rsidR="000F56C9" w:rsidRPr="000F56C9" w:rsidRDefault="000F56C9" w:rsidP="000F56C9">
      <w:pPr>
        <w:jc w:val="both"/>
      </w:pPr>
      <w:r w:rsidRPr="000F56C9">
        <w:t>c) la regolare contribuzione ai fondi per la formazione e l'integrazione del reddito di cui all'articolo 12, il regolare</w:t>
      </w:r>
    </w:p>
    <w:p w:rsidR="000F56C9" w:rsidRPr="000F56C9" w:rsidRDefault="000F56C9" w:rsidP="000F56C9">
      <w:pPr>
        <w:jc w:val="both"/>
      </w:pPr>
      <w:r w:rsidRPr="000F56C9">
        <w:t>versamento dei contributi previdenziali e assistenziali, il</w:t>
      </w:r>
    </w:p>
    <w:p w:rsidR="000F56C9" w:rsidRPr="000F56C9" w:rsidRDefault="000F56C9" w:rsidP="000F56C9">
      <w:pPr>
        <w:jc w:val="both"/>
      </w:pPr>
      <w:r w:rsidRPr="000F56C9">
        <w:t>rispetto degli obblighi previsti dal contratto collettivo</w:t>
      </w:r>
    </w:p>
    <w:p w:rsidR="000F56C9" w:rsidRPr="000F56C9" w:rsidRDefault="000F56C9" w:rsidP="000F56C9">
      <w:pPr>
        <w:jc w:val="both"/>
      </w:pPr>
      <w:r w:rsidRPr="000F56C9">
        <w:t>nazionale delle imprese di somministrazione di lavoro applicabile;</w:t>
      </w:r>
    </w:p>
    <w:p w:rsidR="000F56C9" w:rsidRPr="000F56C9" w:rsidRDefault="000F56C9" w:rsidP="000F56C9">
      <w:pPr>
        <w:jc w:val="both"/>
      </w:pPr>
      <w:r w:rsidRPr="000F56C9">
        <w:t>d) nel caso di cooperative di produzione e lavoro, oltre ai requisiti indicati al comma 1 e nel presente comma 3, la presenza di almeno</w:t>
      </w:r>
    </w:p>
    <w:p w:rsidR="000F56C9" w:rsidRPr="000F56C9" w:rsidRDefault="000F56C9" w:rsidP="000F56C9">
      <w:pPr>
        <w:jc w:val="both"/>
      </w:pPr>
      <w:r w:rsidRPr="000F56C9">
        <w:t>venti soci e tra di essi, come socio sovventore, almeno un fondo</w:t>
      </w:r>
    </w:p>
    <w:p w:rsidR="000F56C9" w:rsidRPr="000F56C9" w:rsidRDefault="000F56C9" w:rsidP="000F56C9">
      <w:pPr>
        <w:jc w:val="both"/>
      </w:pPr>
      <w:r w:rsidRPr="000F56C9">
        <w:t>mutualistico per la promozione e lo sviluppo della cooperazione,</w:t>
      </w:r>
    </w:p>
    <w:p w:rsidR="000F56C9" w:rsidRPr="000F56C9" w:rsidRDefault="000F56C9" w:rsidP="000F56C9">
      <w:pPr>
        <w:jc w:val="both"/>
      </w:pPr>
      <w:r w:rsidRPr="000F56C9">
        <w:t>di cui agli articoli 11 e 12 della legge 31 gennaio 1992, n. 59.</w:t>
      </w:r>
    </w:p>
    <w:p w:rsidR="000F56C9" w:rsidRPr="000F56C9" w:rsidRDefault="000F56C9" w:rsidP="000F56C9">
      <w:pPr>
        <w:jc w:val="both"/>
      </w:pPr>
      <w:r w:rsidRPr="000F56C9">
        <w:t>4. Per l'esercizio della attivita' di intermediazione, oltre ai</w:t>
      </w:r>
    </w:p>
    <w:p w:rsidR="000F56C9" w:rsidRPr="000F56C9" w:rsidRDefault="000F56C9" w:rsidP="000F56C9">
      <w:pPr>
        <w:jc w:val="both"/>
      </w:pPr>
      <w:r w:rsidRPr="000F56C9">
        <w:t>requisiti di cui al comma 1, e' richiesta:</w:t>
      </w:r>
    </w:p>
    <w:p w:rsidR="000F56C9" w:rsidRPr="000F56C9" w:rsidRDefault="000F56C9" w:rsidP="000F56C9">
      <w:pPr>
        <w:jc w:val="both"/>
      </w:pPr>
      <w:r w:rsidRPr="000F56C9">
        <w:t>a) l'acquisizione di un capitale versato non inferiore a 50.000 euro;</w:t>
      </w:r>
    </w:p>
    <w:p w:rsidR="000F56C9" w:rsidRPr="000F56C9" w:rsidRDefault="000F56C9" w:rsidP="000F56C9">
      <w:pPr>
        <w:jc w:val="both"/>
      </w:pPr>
      <w:r w:rsidRPr="000F56C9">
        <w:t>b) la garanzia che l'attivita' interessi un ambito distribuito sull'intero territorio nazionale e comunque non inferiore a</w:t>
      </w:r>
    </w:p>
    <w:p w:rsidR="000F56C9" w:rsidRPr="000F56C9" w:rsidRDefault="000F56C9" w:rsidP="000F56C9">
      <w:pPr>
        <w:jc w:val="both"/>
      </w:pPr>
      <w:r w:rsidRPr="000F56C9">
        <w:t>quattro regioni;</w:t>
      </w:r>
    </w:p>
    <w:p w:rsidR="000F56C9" w:rsidRPr="000F56C9" w:rsidRDefault="000F56C9" w:rsidP="000F56C9">
      <w:pPr>
        <w:jc w:val="both"/>
      </w:pPr>
      <w:r w:rsidRPr="000F56C9">
        <w:t>c) l'indicazione della attivita' di intermediazione di cui all'articolo 4, comma 1, lettera c), come oggetto sociale</w:t>
      </w:r>
    </w:p>
    <w:p w:rsidR="000F56C9" w:rsidRPr="000F56C9" w:rsidRDefault="000F56C9" w:rsidP="000F56C9">
      <w:pPr>
        <w:jc w:val="both"/>
      </w:pPr>
      <w:r w:rsidRPr="000F56C9">
        <w:t>prevalente, anche se non esclusivo.</w:t>
      </w:r>
    </w:p>
    <w:p w:rsidR="000F56C9" w:rsidRPr="000F56C9" w:rsidRDefault="000F56C9" w:rsidP="000F56C9">
      <w:pPr>
        <w:jc w:val="both"/>
      </w:pPr>
      <w:r w:rsidRPr="000F56C9">
        <w:t>5. Per l'esercizio della attivita' di ricerca e selezione del</w:t>
      </w:r>
    </w:p>
    <w:p w:rsidR="000F56C9" w:rsidRPr="000F56C9" w:rsidRDefault="000F56C9" w:rsidP="000F56C9">
      <w:pPr>
        <w:jc w:val="both"/>
      </w:pPr>
      <w:r w:rsidRPr="000F56C9">
        <w:t>personale, oltre ai requisiti di cui al comma 1, e' richiesta:</w:t>
      </w:r>
    </w:p>
    <w:p w:rsidR="000F56C9" w:rsidRPr="000F56C9" w:rsidRDefault="000F56C9" w:rsidP="000F56C9">
      <w:pPr>
        <w:jc w:val="both"/>
      </w:pPr>
      <w:r w:rsidRPr="000F56C9">
        <w:t>a) l'acquisizione di un capitale versato non inferiore a 25.000 euro;</w:t>
      </w:r>
    </w:p>
    <w:p w:rsidR="000F56C9" w:rsidRPr="000F56C9" w:rsidRDefault="000F56C9" w:rsidP="000F56C9">
      <w:pPr>
        <w:jc w:val="both"/>
      </w:pPr>
      <w:r w:rsidRPr="000F56C9">
        <w:t>b) l'indicazione della ricerca e selezione del personale come oggetto sociale, anche se non esclusivo.</w:t>
      </w:r>
    </w:p>
    <w:p w:rsidR="000F56C9" w:rsidRPr="000F56C9" w:rsidRDefault="000F56C9" w:rsidP="000F56C9">
      <w:pPr>
        <w:jc w:val="both"/>
      </w:pPr>
      <w:r w:rsidRPr="000F56C9">
        <w:t>6. Per l'esercizio della attivita' di supporto alla ricollocazione</w:t>
      </w:r>
    </w:p>
    <w:p w:rsidR="000F56C9" w:rsidRPr="000F56C9" w:rsidRDefault="000F56C9" w:rsidP="000F56C9">
      <w:pPr>
        <w:jc w:val="both"/>
      </w:pPr>
      <w:r w:rsidRPr="000F56C9">
        <w:t>professionale, oltre ai requisiti di cui al comma 1, e' richiesta:</w:t>
      </w:r>
    </w:p>
    <w:p w:rsidR="000F56C9" w:rsidRPr="000F56C9" w:rsidRDefault="000F56C9" w:rsidP="000F56C9">
      <w:pPr>
        <w:jc w:val="both"/>
      </w:pPr>
      <w:r w:rsidRPr="000F56C9">
        <w:t>a) l'acquisizione di un capitale versato non inferiore a 25.000 euro;</w:t>
      </w:r>
    </w:p>
    <w:p w:rsidR="000F56C9" w:rsidRPr="000F56C9" w:rsidRDefault="000F56C9" w:rsidP="000F56C9">
      <w:pPr>
        <w:jc w:val="both"/>
      </w:pPr>
      <w:r w:rsidRPr="000F56C9">
        <w:t>b) l'indicazione della attivita' di supporto alla ricollocazione professionale come oggetto sociale, anche se non esclusivo.</w:t>
      </w:r>
    </w:p>
    <w:p w:rsidR="000F56C9" w:rsidRPr="000F56C9" w:rsidRDefault="000F56C9" w:rsidP="000F56C9">
      <w:pPr>
        <w:jc w:val="both"/>
      </w:pPr>
      <w:r w:rsidRPr="000F56C9">
        <w:t>Art. 6</w:t>
      </w:r>
    </w:p>
    <w:p w:rsidR="000F56C9" w:rsidRPr="000F56C9" w:rsidRDefault="000F56C9" w:rsidP="000F56C9">
      <w:pPr>
        <w:jc w:val="both"/>
      </w:pPr>
      <w:r w:rsidRPr="000F56C9">
        <w:t>(Regimi particolari di autorizzazione)</w:t>
      </w:r>
    </w:p>
    <w:p w:rsidR="000F56C9" w:rsidRPr="000F56C9" w:rsidRDefault="000F56C9" w:rsidP="000F56C9">
      <w:pPr>
        <w:jc w:val="both"/>
      </w:pPr>
    </w:p>
    <w:p w:rsidR="000F56C9" w:rsidRPr="000F56C9" w:rsidRDefault="000F56C9" w:rsidP="000F56C9">
      <w:pPr>
        <w:jc w:val="both"/>
      </w:pPr>
      <w:r w:rsidRPr="000F56C9">
        <w:t>1. Sono autorizzati allo svolgimento delle attivita' di intermediazione:</w:t>
      </w:r>
    </w:p>
    <w:p w:rsidR="000F56C9" w:rsidRPr="000F56C9" w:rsidRDefault="000F56C9" w:rsidP="000F56C9">
      <w:pPr>
        <w:jc w:val="both"/>
      </w:pPr>
      <w:r w:rsidRPr="000F56C9">
        <w:t>a) gli istituti di scuola secondaria di secondo grado, statali e paritari,a condizione che rendano pubblici e gratuitamente accessibili sui relativi siti istituzionali i curricula dei propri studenti all'ultimo anno di corso e fino ad almeno dodici mesi successivi alla data del conseguimento del titolo di studio;</w:t>
      </w:r>
    </w:p>
    <w:p w:rsidR="000F56C9" w:rsidRPr="000F56C9" w:rsidRDefault="000F56C9" w:rsidP="000F56C9">
      <w:pPr>
        <w:jc w:val="both"/>
      </w:pPr>
      <w:r w:rsidRPr="000F56C9">
        <w:t>b) le universita', pubbliche e private, e i consorzi universitari, a condizione che rendano pubblici e gratuitamente accessibili sui relativi siti istituzionali i curricula dei propri studenti dalla data di immatricolazione e fino ad almeno dodici mesi successivi alla data del conseguimento del titolo di studio;</w:t>
      </w:r>
    </w:p>
    <w:p w:rsidR="000F56C9" w:rsidRPr="000F56C9" w:rsidRDefault="000F56C9" w:rsidP="000F56C9">
      <w:pPr>
        <w:jc w:val="both"/>
      </w:pPr>
      <w:r w:rsidRPr="000F56C9">
        <w:t>c) i comuni, singoli o associati nelle forme delle unioni di comuni e delle comunita' montane, e le camere di commercio;</w:t>
      </w:r>
    </w:p>
    <w:p w:rsidR="000F56C9" w:rsidRPr="000F56C9" w:rsidRDefault="000F56C9" w:rsidP="000F56C9">
      <w:pPr>
        <w:jc w:val="both"/>
      </w:pPr>
      <w:r w:rsidRPr="000F56C9">
        <w:t>d) le associazioni dei datori di lavoro e dei lavoratori comparativamente piu' rappresentative sul piano nazionale anche per il tramite delle associazioni territoriali e delle societa' di servizi controllate;</w:t>
      </w:r>
    </w:p>
    <w:p w:rsidR="000F56C9" w:rsidRPr="000F56C9" w:rsidRDefault="000F56C9" w:rsidP="000F56C9">
      <w:pPr>
        <w:jc w:val="both"/>
      </w:pPr>
      <w:r w:rsidRPr="000F56C9">
        <w:t>e) i patronati, gli enti bilaterali e le associazioni senza fini di lucro che hanno per oggetto la tutela del lavoro, l'assistenza e la promozione delle attivita' imprenditoriali, la progettazione e l'erogazione di percorsi formativi e di alternanza, la tutela della disabilita';</w:t>
      </w:r>
    </w:p>
    <w:p w:rsidR="000F56C9" w:rsidRPr="000F56C9" w:rsidRDefault="000F56C9" w:rsidP="000F56C9">
      <w:pPr>
        <w:jc w:val="both"/>
      </w:pPr>
      <w:r w:rsidRPr="000F56C9">
        <w:t>f) i gestori di siti internet a condizione che svolgano la predetta attivita' senza finalita' di lucro e che rendano pubblici sul sito medesimo i dati identificativi del legale rappresentante;</w:t>
      </w:r>
    </w:p>
    <w:p w:rsidR="000F56C9" w:rsidRPr="000F56C9" w:rsidRDefault="000F56C9" w:rsidP="000F56C9">
      <w:pPr>
        <w:jc w:val="both"/>
      </w:pPr>
      <w:r w:rsidRPr="000F56C9">
        <w:t>f-bis) l'Ente nazionale di previdenza e di assistenza per i lavoratori dello spettacolo e dello sport professionistico, con esclusivo riferimento ai lavoratori dello spettacolo come definiti ai sensi della normativa vigente.</w:t>
      </w:r>
    </w:p>
    <w:p w:rsidR="000F56C9" w:rsidRPr="000F56C9" w:rsidRDefault="000F56C9" w:rsidP="000F56C9">
      <w:pPr>
        <w:jc w:val="both"/>
      </w:pPr>
      <w:r w:rsidRPr="000F56C9">
        <w:t>2. L'ordine nazionale dei consulenti del lavoro puo' chiedere l'iscrizione all'albo di cui all'articolo 4 di una apposita fondazione o di altro soggetto giuridico dotato di personalita' giuridica costituito nell'ambito del consiglio nazionale dei consulenti del lavoro per lo svolgimento a livello nazionale di attivita' di intermediazione. L'iscrizione e' subordinata al rispetto dei requisiti di cui alle lettere c), d), e), f), g) di cui all'articolo 5, comma 1.</w:t>
      </w:r>
    </w:p>
    <w:p w:rsidR="000F56C9" w:rsidRPr="000F56C9" w:rsidRDefault="000F56C9" w:rsidP="000F56C9">
      <w:pPr>
        <w:jc w:val="both"/>
      </w:pPr>
      <w:r w:rsidRPr="000F56C9">
        <w:t>3. Ferme restando le normative regionali vigenti per specifici regimi di autorizzazione su base regionale, l'autorizzazione allo svolgimento della attivita' di intermediazione per i soggetti di cui ai commi che precedono e' subordinata alla interconnessione alla borsa continua nazionale del lavoro per il tramite del portale clic lavoro, nonche' al rilascio alle regioni e al Ministero del lavoro e delle politiche sociali di ogni informazione utile relativa al monitoraggio dei fabbisogni professionali e al buon funzionamento del mercato del lavoro.</w:t>
      </w:r>
    </w:p>
    <w:p w:rsidR="000F56C9" w:rsidRPr="000F56C9" w:rsidRDefault="000F56C9" w:rsidP="000F56C9">
      <w:pPr>
        <w:jc w:val="both"/>
      </w:pPr>
      <w:r w:rsidRPr="000F56C9">
        <w:t>4. Entro trenta giorni dalla data di entrata in vigore della presente disposizione il Ministero del lavoro e delle politiche sociali definisce con proprio decreto le modalita' di interconnessione dei soggetti di cui al comma 3 al portale clic lavoro che costituisce la borsa continua nazionale del lavoro, nonche' le modalita' della loro iscrizione in una apposita sezione dell'albo di cui all'articolo 4, comma 1. Il mancato conferimento dei dati alla borsa continua nazionale del lavoro comporta l'applicazione di una sanzione amministrativa pecuniaria da euro 2000 a euro 12000, nonche' la cancellazione dall'albo di cui all'articolo 4, comma 1, con conseguente divieto di proseguire l'attivita' di intermediazione.</w:t>
      </w:r>
    </w:p>
    <w:p w:rsidR="000F56C9" w:rsidRPr="000F56C9" w:rsidRDefault="000F56C9" w:rsidP="000F56C9">
      <w:pPr>
        <w:jc w:val="both"/>
      </w:pPr>
      <w:r w:rsidRPr="000F56C9">
        <w:t>5. Le amministrazioni di cui al comma 1 inserite nell'elenco di cui all'articolo 1, comma 3, della legge 31 dicembre 2009, n. 196, svolgono l'attivita' di intermediazione senza nuovi o maggiori oneri a carico della finanza pubblica.</w:t>
      </w:r>
    </w:p>
    <w:p w:rsidR="000F56C9" w:rsidRPr="000F56C9" w:rsidRDefault="000F56C9" w:rsidP="000F56C9">
      <w:pPr>
        <w:jc w:val="both"/>
      </w:pPr>
      <w:r w:rsidRPr="000F56C9">
        <w:rPr>
          <w:b/>
          <w:bCs/>
          <w:i/>
          <w:iCs/>
        </w:rPr>
        <w:t>((5-bis. L'iscrizione alla sezione dell'albo di cui all'articolo 4, comma 1, lettera c), dei soggetti autorizzati secondo il regime particolare di cui al comma 1, lettere c), d), e), f), e f-bis), nonche' al comma 2 del presente articolo, comporta automaticamente l'iscrizione degli stessi alle sezioni dell'Albo di cui alle lettere d) ed e) dell'articolo 4, comma 1))</w:t>
      </w:r>
      <w:r w:rsidRPr="000F56C9">
        <w:t>.</w:t>
      </w:r>
    </w:p>
    <w:p w:rsidR="000F56C9" w:rsidRPr="000F56C9" w:rsidRDefault="000F56C9" w:rsidP="000F56C9">
      <w:pPr>
        <w:jc w:val="both"/>
      </w:pPr>
      <w:r w:rsidRPr="000F56C9">
        <w:t>Art. 7.</w:t>
      </w:r>
    </w:p>
    <w:p w:rsidR="000F56C9" w:rsidRPr="000F56C9" w:rsidRDefault="000F56C9" w:rsidP="000F56C9">
      <w:pPr>
        <w:jc w:val="both"/>
      </w:pPr>
      <w:r w:rsidRPr="000F56C9">
        <w:t>Accreditamenti</w:t>
      </w:r>
    </w:p>
    <w:p w:rsidR="000F56C9" w:rsidRPr="000F56C9" w:rsidRDefault="000F56C9" w:rsidP="000F56C9">
      <w:pPr>
        <w:jc w:val="both"/>
      </w:pPr>
    </w:p>
    <w:p w:rsidR="000F56C9" w:rsidRPr="000F56C9" w:rsidRDefault="000F56C9" w:rsidP="000F56C9">
      <w:pPr>
        <w:jc w:val="both"/>
      </w:pPr>
      <w:r w:rsidRPr="000F56C9">
        <w:t>1. Le regioni, sentite le associazioni dei datori e dei prestatori</w:t>
      </w:r>
    </w:p>
    <w:p w:rsidR="000F56C9" w:rsidRPr="000F56C9" w:rsidRDefault="000F56C9" w:rsidP="000F56C9">
      <w:pPr>
        <w:jc w:val="both"/>
      </w:pPr>
      <w:r w:rsidRPr="000F56C9">
        <w:t>di lavoro comparativamente piu' rappresentative, istituiscono appositi elenchi per l'accreditamento degli operatori pubblici e privati che operano nel proprio territorio nel rispetto degli indirizzi da esse definiti ai sensi dell'articolo 3 del decreto legislativo 21 aprile 2000, n. 181, e successive modificazioni, e dei seguenti principi e criteri:</w:t>
      </w:r>
    </w:p>
    <w:p w:rsidR="000F56C9" w:rsidRPr="000F56C9" w:rsidRDefault="000F56C9" w:rsidP="000F56C9">
      <w:pPr>
        <w:jc w:val="both"/>
      </w:pPr>
      <w:r w:rsidRPr="000F56C9">
        <w:t>a) garanzia della libera scelta dei cittadini, nell'ambito di una</w:t>
      </w:r>
    </w:p>
    <w:p w:rsidR="000F56C9" w:rsidRPr="000F56C9" w:rsidRDefault="000F56C9" w:rsidP="000F56C9">
      <w:pPr>
        <w:jc w:val="both"/>
      </w:pPr>
      <w:r w:rsidRPr="000F56C9">
        <w:t>rete di operatori qualificati, adeguata per dimensione e distribuzione alla domanda espressa dal territorio;</w:t>
      </w:r>
    </w:p>
    <w:p w:rsidR="000F56C9" w:rsidRPr="000F56C9" w:rsidRDefault="000F56C9" w:rsidP="000F56C9">
      <w:pPr>
        <w:jc w:val="both"/>
      </w:pPr>
      <w:r w:rsidRPr="000F56C9">
        <w:t>b) salvaguardia di standard omogenei a livello nazionale</w:t>
      </w:r>
    </w:p>
    <w:p w:rsidR="000F56C9" w:rsidRPr="000F56C9" w:rsidRDefault="000F56C9" w:rsidP="000F56C9">
      <w:pPr>
        <w:jc w:val="both"/>
      </w:pPr>
      <w:r w:rsidRPr="000F56C9">
        <w:t>nell'affidamento di funzioni relative all'accertamento dello stato di disoccupazione e al monitoraggio dei flussi del mercato del lavoro;</w:t>
      </w:r>
    </w:p>
    <w:p w:rsidR="000F56C9" w:rsidRPr="000F56C9" w:rsidRDefault="000F56C9" w:rsidP="000F56C9">
      <w:pPr>
        <w:jc w:val="both"/>
      </w:pPr>
      <w:r w:rsidRPr="000F56C9">
        <w:t>c) costituzione negoziale di reti di servizio ai fini</w:t>
      </w:r>
    </w:p>
    <w:p w:rsidR="000F56C9" w:rsidRPr="000F56C9" w:rsidRDefault="000F56C9" w:rsidP="000F56C9">
      <w:pPr>
        <w:jc w:val="both"/>
      </w:pPr>
      <w:r w:rsidRPr="000F56C9">
        <w:t>dell'ottimizzazione delle risorse;</w:t>
      </w:r>
    </w:p>
    <w:p w:rsidR="000F56C9" w:rsidRPr="000F56C9" w:rsidRDefault="000F56C9" w:rsidP="000F56C9">
      <w:pPr>
        <w:jc w:val="both"/>
      </w:pPr>
      <w:r w:rsidRPr="000F56C9">
        <w:t>d) obbligo della interconnessione con la borsa continua nazionale</w:t>
      </w:r>
    </w:p>
    <w:p w:rsidR="000F56C9" w:rsidRPr="000F56C9" w:rsidRDefault="000F56C9" w:rsidP="000F56C9">
      <w:pPr>
        <w:jc w:val="both"/>
      </w:pPr>
      <w:r w:rsidRPr="000F56C9">
        <w:t>del lavoro di cui all'articolo 15, nonche' l'invio alla autorita' concedente di ogni informazione strategica per un efficace funzionamento del mercato del lavoro;</w:t>
      </w:r>
    </w:p>
    <w:p w:rsidR="000F56C9" w:rsidRPr="000F56C9" w:rsidRDefault="000F56C9" w:rsidP="000F56C9">
      <w:pPr>
        <w:jc w:val="both"/>
      </w:pPr>
      <w:r w:rsidRPr="000F56C9">
        <w:t>e) raccordo con il sistema regionale di accreditamento degli</w:t>
      </w:r>
    </w:p>
    <w:p w:rsidR="000F56C9" w:rsidRPr="000F56C9" w:rsidRDefault="000F56C9" w:rsidP="000F56C9">
      <w:pPr>
        <w:jc w:val="both"/>
      </w:pPr>
      <w:r w:rsidRPr="000F56C9">
        <w:t>organismi di formazione.</w:t>
      </w:r>
    </w:p>
    <w:p w:rsidR="000F56C9" w:rsidRPr="000F56C9" w:rsidRDefault="000F56C9" w:rsidP="000F56C9">
      <w:pPr>
        <w:jc w:val="both"/>
      </w:pPr>
      <w:r w:rsidRPr="000F56C9">
        <w:t>2. I provvedimenti regionali istitutivi dell'elenco di cui al comma</w:t>
      </w:r>
    </w:p>
    <w:p w:rsidR="000F56C9" w:rsidRPr="000F56C9" w:rsidRDefault="000F56C9" w:rsidP="000F56C9">
      <w:pPr>
        <w:jc w:val="both"/>
      </w:pPr>
      <w:r w:rsidRPr="000F56C9">
        <w:t>1 disciplinano altresi':</w:t>
      </w:r>
    </w:p>
    <w:p w:rsidR="000F56C9" w:rsidRPr="000F56C9" w:rsidRDefault="000F56C9" w:rsidP="000F56C9">
      <w:pPr>
        <w:jc w:val="both"/>
      </w:pPr>
      <w:r w:rsidRPr="000F56C9">
        <w:t>a) le forme della cooperazione tra i servizi pubblici e operatori</w:t>
      </w:r>
    </w:p>
    <w:p w:rsidR="000F56C9" w:rsidRPr="000F56C9" w:rsidRDefault="000F56C9" w:rsidP="000F56C9">
      <w:pPr>
        <w:jc w:val="both"/>
      </w:pPr>
      <w:r w:rsidRPr="000F56C9">
        <w:t>privati, autorizzati ai sensi delle disposizioni di cui agli articoli 4, 5 e 6 o accreditati ai sensi del presente articolo, per le funzioni di incontro tra domanda e offerta di lavoro, prevenzione della disoccupazione di lunga durata, promozione dell'inserimento lavorativo dei lavoratori svantaggiati, sostegno alla mobilita' geografica del lavoro;</w:t>
      </w:r>
    </w:p>
    <w:p w:rsidR="000F56C9" w:rsidRPr="000F56C9" w:rsidRDefault="000F56C9" w:rsidP="000F56C9">
      <w:pPr>
        <w:jc w:val="both"/>
      </w:pPr>
      <w:r w:rsidRPr="000F56C9">
        <w:t>b) requisiti minimi richiesti per l'iscrizione nell'elenco</w:t>
      </w:r>
    </w:p>
    <w:p w:rsidR="000F56C9" w:rsidRPr="000F56C9" w:rsidRDefault="000F56C9" w:rsidP="000F56C9">
      <w:pPr>
        <w:jc w:val="both"/>
      </w:pPr>
      <w:r w:rsidRPr="000F56C9">
        <w:t>regionale in termini di capacita' gestionali e logistiche, competenze professionali, situazione economica, esperienze maturate nel contesto territoriale di riferimento;</w:t>
      </w:r>
    </w:p>
    <w:p w:rsidR="000F56C9" w:rsidRPr="000F56C9" w:rsidRDefault="000F56C9" w:rsidP="000F56C9">
      <w:pPr>
        <w:jc w:val="both"/>
      </w:pPr>
      <w:r w:rsidRPr="000F56C9">
        <w:t>c) le procedure per l'accreditamento;</w:t>
      </w:r>
    </w:p>
    <w:p w:rsidR="000F56C9" w:rsidRPr="000F56C9" w:rsidRDefault="000F56C9" w:rsidP="000F56C9">
      <w:pPr>
        <w:jc w:val="both"/>
      </w:pPr>
      <w:r w:rsidRPr="000F56C9">
        <w:t>d) le modalita' di misurazione dell'efficienza e della efficacia</w:t>
      </w:r>
    </w:p>
    <w:p w:rsidR="000F56C9" w:rsidRPr="000F56C9" w:rsidRDefault="000F56C9" w:rsidP="000F56C9">
      <w:pPr>
        <w:jc w:val="both"/>
      </w:pPr>
      <w:r w:rsidRPr="000F56C9">
        <w:t>dei servizi erogati;</w:t>
      </w:r>
    </w:p>
    <w:p w:rsidR="000F56C9" w:rsidRPr="000F56C9" w:rsidRDefault="000F56C9" w:rsidP="000F56C9">
      <w:pPr>
        <w:jc w:val="both"/>
      </w:pPr>
      <w:r w:rsidRPr="000F56C9">
        <w:t>e) le modalita' di tenuta dell'elenco e di verifica del</w:t>
      </w:r>
    </w:p>
    <w:p w:rsidR="000F56C9" w:rsidRPr="000F56C9" w:rsidRDefault="000F56C9" w:rsidP="000F56C9">
      <w:pPr>
        <w:jc w:val="both"/>
      </w:pPr>
      <w:r w:rsidRPr="000F56C9">
        <w:t>mantenimento dei requisiti.</w:t>
      </w:r>
    </w:p>
    <w:p w:rsidR="000F56C9" w:rsidRPr="000F56C9" w:rsidRDefault="000F56C9" w:rsidP="000F56C9">
      <w:pPr>
        <w:jc w:val="both"/>
      </w:pPr>
      <w:r w:rsidRPr="000F56C9">
        <w:t>Capo II Tutele sul mercato e disposizioni speciali con riferimento ai lavoratori svantaggiati</w:t>
      </w:r>
    </w:p>
    <w:p w:rsidR="000F56C9" w:rsidRPr="000F56C9" w:rsidRDefault="000F56C9" w:rsidP="000F56C9">
      <w:pPr>
        <w:jc w:val="both"/>
      </w:pPr>
      <w:r w:rsidRPr="000F56C9">
        <w:t>Art. 8.</w:t>
      </w:r>
    </w:p>
    <w:p w:rsidR="000F56C9" w:rsidRPr="000F56C9" w:rsidRDefault="000F56C9" w:rsidP="000F56C9">
      <w:pPr>
        <w:jc w:val="both"/>
      </w:pPr>
      <w:r w:rsidRPr="000F56C9">
        <w:t>Ambito di diffusione dei dati relativi all'incontro domanda-offerta di lavoro</w:t>
      </w:r>
    </w:p>
    <w:p w:rsidR="000F56C9" w:rsidRPr="000F56C9" w:rsidRDefault="000F56C9" w:rsidP="000F56C9">
      <w:pPr>
        <w:jc w:val="both"/>
      </w:pPr>
    </w:p>
    <w:p w:rsidR="000F56C9" w:rsidRPr="000F56C9" w:rsidRDefault="000F56C9" w:rsidP="000F56C9">
      <w:pPr>
        <w:jc w:val="both"/>
      </w:pPr>
      <w:r w:rsidRPr="000F56C9">
        <w:t xml:space="preserve">1. </w:t>
      </w:r>
      <w:r w:rsidRPr="000F56C9">
        <w:rPr>
          <w:b/>
          <w:bCs/>
          <w:i/>
          <w:iCs/>
        </w:rPr>
        <w:t>((COMMA ABROGATO DAL D.L. 25 SETTEMBRE 2009, N. 134, CONVERTITO,</w:t>
      </w:r>
    </w:p>
    <w:p w:rsidR="000F56C9" w:rsidRPr="000F56C9" w:rsidRDefault="000F56C9" w:rsidP="000F56C9">
      <w:pPr>
        <w:jc w:val="both"/>
      </w:pPr>
      <w:r w:rsidRPr="000F56C9">
        <w:rPr>
          <w:b/>
          <w:bCs/>
          <w:i/>
          <w:iCs/>
        </w:rPr>
        <w:t>CON MODIFICAZIONI, DALLA L. 24 NOVEMBRE 2009, N. 167))</w:t>
      </w:r>
      <w:r w:rsidRPr="000F56C9">
        <w:t>.</w:t>
      </w:r>
    </w:p>
    <w:p w:rsidR="000F56C9" w:rsidRPr="000F56C9" w:rsidRDefault="000F56C9" w:rsidP="000F56C9">
      <w:pPr>
        <w:jc w:val="both"/>
      </w:pPr>
      <w:r w:rsidRPr="000F56C9">
        <w:t xml:space="preserve">2. </w:t>
      </w:r>
      <w:r w:rsidRPr="000F56C9">
        <w:rPr>
          <w:b/>
          <w:bCs/>
          <w:i/>
          <w:iCs/>
        </w:rPr>
        <w:t>(( COMMA ABROGATO DAL D.L. 25 SETTEMBRE 2009, N. 134,</w:t>
      </w:r>
    </w:p>
    <w:p w:rsidR="000F56C9" w:rsidRPr="000F56C9" w:rsidRDefault="000F56C9" w:rsidP="000F56C9">
      <w:pPr>
        <w:jc w:val="both"/>
      </w:pPr>
      <w:r w:rsidRPr="000F56C9">
        <w:rPr>
          <w:b/>
          <w:bCs/>
          <w:i/>
          <w:iCs/>
        </w:rPr>
        <w:t>CONVERTITO, CON MODIFICAZIONI, DALLA L. 24 NOVEMBRE 2009, N. 167))</w:t>
      </w:r>
      <w:r w:rsidRPr="000F56C9">
        <w:t>.</w:t>
      </w:r>
    </w:p>
    <w:p w:rsidR="000F56C9" w:rsidRPr="000F56C9" w:rsidRDefault="000F56C9" w:rsidP="000F56C9">
      <w:pPr>
        <w:jc w:val="both"/>
      </w:pPr>
      <w:r w:rsidRPr="000F56C9">
        <w:t>3. Per le informazioni che facciano riferimento a dati</w:t>
      </w:r>
    </w:p>
    <w:p w:rsidR="000F56C9" w:rsidRPr="000F56C9" w:rsidRDefault="000F56C9" w:rsidP="000F56C9">
      <w:pPr>
        <w:jc w:val="both"/>
      </w:pPr>
      <w:r w:rsidRPr="000F56C9">
        <w:t>amministrativi in possesso dei servizi per l'impiego, con particolare riferimento alla presenza in capo al lavoratore di particolari benefici contributivi e fiscali, gli elementi contenuti nella scheda anagrafico-professionale prevista dal decreto legislativo 19 dicembre 2002, n. 297, hanno valore certificativo delle stesse.</w:t>
      </w:r>
    </w:p>
    <w:p w:rsidR="000F56C9" w:rsidRPr="000F56C9" w:rsidRDefault="000F56C9" w:rsidP="000F56C9">
      <w:pPr>
        <w:jc w:val="both"/>
      </w:pPr>
      <w:r w:rsidRPr="000F56C9">
        <w:t>Art. 9.</w:t>
      </w:r>
    </w:p>
    <w:p w:rsidR="000F56C9" w:rsidRPr="000F56C9" w:rsidRDefault="000F56C9" w:rsidP="000F56C9">
      <w:pPr>
        <w:jc w:val="both"/>
      </w:pPr>
      <w:r w:rsidRPr="000F56C9">
        <w:t>Comunicazioni a mezzo stampa internet, televisione o altri mezzi di informazione</w:t>
      </w:r>
    </w:p>
    <w:p w:rsidR="000F56C9" w:rsidRPr="000F56C9" w:rsidRDefault="000F56C9" w:rsidP="000F56C9">
      <w:pPr>
        <w:jc w:val="both"/>
      </w:pPr>
    </w:p>
    <w:p w:rsidR="000F56C9" w:rsidRPr="000F56C9" w:rsidRDefault="000F56C9" w:rsidP="000F56C9">
      <w:pPr>
        <w:jc w:val="both"/>
      </w:pPr>
      <w:r w:rsidRPr="000F56C9">
        <w:t>1. Sono vietate comunicazioni, a mezzo stampa, internet,</w:t>
      </w:r>
    </w:p>
    <w:p w:rsidR="000F56C9" w:rsidRPr="000F56C9" w:rsidRDefault="000F56C9" w:rsidP="000F56C9">
      <w:pPr>
        <w:jc w:val="both"/>
      </w:pPr>
      <w:r w:rsidRPr="000F56C9">
        <w:t>televisione o altri mezzi di informazione, in qualunque forma effettuate, relative ad attivita' di ricerca e selezione del personale, ricollocamento professionale, intermediazione o somministrazione effettuate in forma anonima e comunque da soggetti, pubblici o privati, non autorizzati o accreditati all'incontro tra domanda e offerta di lavoro eccezion fatta per quelle comunicazioni che facciano esplicito riferimento ai soggetti in questione, o entita' ad essi collegate perche' facenti parte dello stesso gruppo di imprese o in quanto controllati o controllanti, in quanto potenziali datori di lavoro.</w:t>
      </w:r>
    </w:p>
    <w:p w:rsidR="000F56C9" w:rsidRPr="000F56C9" w:rsidRDefault="000F56C9" w:rsidP="000F56C9">
      <w:pPr>
        <w:jc w:val="both"/>
      </w:pPr>
      <w:r w:rsidRPr="000F56C9">
        <w:t>2. In tutte le comunicazioni verso terzi, anche a fini</w:t>
      </w:r>
    </w:p>
    <w:p w:rsidR="000F56C9" w:rsidRPr="000F56C9" w:rsidRDefault="000F56C9" w:rsidP="000F56C9">
      <w:pPr>
        <w:jc w:val="both"/>
      </w:pPr>
      <w:r w:rsidRPr="000F56C9">
        <w:t>pubblicitari, utilizzanti qualsiasi mezzo di comunicazione, ivi compresa la corrispondenza epistolare ed elettronica, e nelle inserzioni o annunci per la ricerca di personale, le agenzie del lavoro e gli altri soggetti pubblici e privati autorizzati o accreditati devono indicare gli estremi del provvedimento di autorizzazione o di accreditamento al fine di consentire al lavoratore, e a chiunque ne abbia interesse, la corretta e completa identificazione del soggetto stesso.</w:t>
      </w:r>
    </w:p>
    <w:p w:rsidR="000F56C9" w:rsidRPr="000F56C9" w:rsidRDefault="000F56C9" w:rsidP="000F56C9">
      <w:pPr>
        <w:jc w:val="both"/>
      </w:pPr>
      <w:r w:rsidRPr="000F56C9">
        <w:t>3. Se le comunicazioni di cui al comma 2 sono effettuate mediante</w:t>
      </w:r>
    </w:p>
    <w:p w:rsidR="000F56C9" w:rsidRPr="000F56C9" w:rsidRDefault="000F56C9" w:rsidP="000F56C9">
      <w:pPr>
        <w:jc w:val="both"/>
      </w:pPr>
      <w:r w:rsidRPr="000F56C9">
        <w:t>annunci pubblicati su quotidiani e periodici o mediante reti di comunicazione elettronica, e non recano un facsimile di domanda comprensivo dell'informativa di cui all'articolo 13 del decreto legislativo 30 giugno 2003, n. 196, indicano il sito della rete di comunicazioni attraverso il quale il medesimo facsimile e' conoscibile in modo agevole.</w:t>
      </w:r>
    </w:p>
    <w:p w:rsidR="000F56C9" w:rsidRPr="000F56C9" w:rsidRDefault="000F56C9" w:rsidP="000F56C9">
      <w:pPr>
        <w:jc w:val="both"/>
      </w:pPr>
      <w:r w:rsidRPr="000F56C9">
        <w:t>Art. 10.</w:t>
      </w:r>
    </w:p>
    <w:p w:rsidR="000F56C9" w:rsidRPr="000F56C9" w:rsidRDefault="000F56C9" w:rsidP="000F56C9">
      <w:pPr>
        <w:jc w:val="both"/>
      </w:pPr>
      <w:r w:rsidRPr="000F56C9">
        <w:t>Divieto di indagini sulle opinioni e trattamenti discriminatori</w:t>
      </w:r>
    </w:p>
    <w:p w:rsidR="000F56C9" w:rsidRPr="000F56C9" w:rsidRDefault="000F56C9" w:rsidP="000F56C9">
      <w:pPr>
        <w:jc w:val="both"/>
      </w:pPr>
    </w:p>
    <w:p w:rsidR="000F56C9" w:rsidRPr="000F56C9" w:rsidRDefault="000F56C9" w:rsidP="000F56C9">
      <w:pPr>
        <w:jc w:val="both"/>
      </w:pPr>
      <w:r w:rsidRPr="000F56C9">
        <w:t>1. E' fatto divieto alle agenzie per il lavoro e agli altri</w:t>
      </w:r>
    </w:p>
    <w:p w:rsidR="000F56C9" w:rsidRPr="000F56C9" w:rsidRDefault="000F56C9" w:rsidP="000F56C9">
      <w:pPr>
        <w:jc w:val="both"/>
      </w:pPr>
      <w:r w:rsidRPr="000F56C9">
        <w:t>soggetti pubblici e privati autorizzati o accreditati di effettuare qualsivoglia indagine o comunque trattamento di dati ovvero di preselezione di lavoratori, anche con il loro consenso, in base alle convinzioni personali, alla affiliazione sindacale o politica, al credo religioso, al sesso, all'orientamento sessuale, allo stato matrimoniale o di famiglia o di gravidanza, alla eta', all'handicap, alla razza, all'origine etnica, al colore, alla ascendenza, all'origine nazionale, al gruppo linguistico, allo stato di salute nonche' ad eventuali controversie con i precedenti datori di lavoro, a meno che non si tratti di caratteristiche che incidono sulle modalita' di svolgimento della attivita' lavorativa o che costituiscono un requisito essenziale e determinante ai fini dello svolgimento dell'attivita' lavorativa. E' altresi' fatto divieto di trattare dati personali dei lavoratori che non siano strettamente attinenti alle loro attitudini professionali e al loro inserimento lavorativo.</w:t>
      </w:r>
    </w:p>
    <w:p w:rsidR="000F56C9" w:rsidRPr="000F56C9" w:rsidRDefault="000F56C9" w:rsidP="000F56C9">
      <w:pPr>
        <w:jc w:val="both"/>
      </w:pPr>
      <w:r w:rsidRPr="000F56C9">
        <w:t>2. Le disposizioni di cui al comma 1 non possono in ogni caso</w:t>
      </w:r>
    </w:p>
    <w:p w:rsidR="000F56C9" w:rsidRPr="000F56C9" w:rsidRDefault="000F56C9" w:rsidP="000F56C9">
      <w:pPr>
        <w:jc w:val="both"/>
      </w:pPr>
      <w:r w:rsidRPr="000F56C9">
        <w:t>impedire ai soggetti di cui al medesimo comma 1 di fornire specifici servizi o azioni mirate per assistere le categorie di lavoratori svantaggiati nella ricerca di una occupazione.</w:t>
      </w:r>
    </w:p>
    <w:p w:rsidR="000F56C9" w:rsidRPr="000F56C9" w:rsidRDefault="000F56C9" w:rsidP="000F56C9">
      <w:pPr>
        <w:jc w:val="both"/>
      </w:pPr>
      <w:r w:rsidRPr="000F56C9">
        <w:t>Art. 11.</w:t>
      </w:r>
    </w:p>
    <w:p w:rsidR="000F56C9" w:rsidRPr="000F56C9" w:rsidRDefault="000F56C9" w:rsidP="000F56C9">
      <w:pPr>
        <w:jc w:val="both"/>
      </w:pPr>
      <w:r w:rsidRPr="000F56C9">
        <w:t>Divieto di oneri in capo ai lavoratori</w:t>
      </w:r>
    </w:p>
    <w:p w:rsidR="000F56C9" w:rsidRPr="000F56C9" w:rsidRDefault="000F56C9" w:rsidP="000F56C9">
      <w:pPr>
        <w:jc w:val="both"/>
      </w:pPr>
    </w:p>
    <w:p w:rsidR="000F56C9" w:rsidRPr="000F56C9" w:rsidRDefault="000F56C9" w:rsidP="000F56C9">
      <w:pPr>
        <w:jc w:val="both"/>
      </w:pPr>
      <w:r w:rsidRPr="000F56C9">
        <w:t>1. E' fatto divieto ai soggetti autorizzati o accreditati di</w:t>
      </w:r>
    </w:p>
    <w:p w:rsidR="000F56C9" w:rsidRPr="000F56C9" w:rsidRDefault="000F56C9" w:rsidP="000F56C9">
      <w:pPr>
        <w:jc w:val="both"/>
      </w:pPr>
      <w:r w:rsidRPr="000F56C9">
        <w:t>esigere o comunque di percepire, direttamente o indirettamente, compensi dal lavoratore.</w:t>
      </w:r>
    </w:p>
    <w:p w:rsidR="000F56C9" w:rsidRPr="000F56C9" w:rsidRDefault="000F56C9" w:rsidP="000F56C9">
      <w:pPr>
        <w:jc w:val="both"/>
      </w:pPr>
      <w:r w:rsidRPr="000F56C9">
        <w:t>2. I contratti collettivi stipulati da associazioni dei datori di</w:t>
      </w:r>
    </w:p>
    <w:p w:rsidR="000F56C9" w:rsidRPr="000F56C9" w:rsidRDefault="000F56C9" w:rsidP="000F56C9">
      <w:pPr>
        <w:jc w:val="both"/>
      </w:pPr>
      <w:r w:rsidRPr="000F56C9">
        <w:t>lavoro e dei prestatori di lavoro comparativamente piu' rappresentative a livello nazionale o territoriale possono stabilire che la disposizione di cui al comma 1 non trova applicazione per specifiche categorie di lavoratori altamente professionalizzati o per specifici servizi offerti dai soggetti autorizzati o accreditati.</w:t>
      </w:r>
    </w:p>
    <w:p w:rsidR="000F56C9" w:rsidRPr="000F56C9" w:rsidRDefault="000F56C9" w:rsidP="000F56C9">
      <w:pPr>
        <w:jc w:val="both"/>
      </w:pPr>
      <w:r w:rsidRPr="000F56C9">
        <w:t>Art. 12</w:t>
      </w:r>
    </w:p>
    <w:p w:rsidR="000F56C9" w:rsidRPr="000F56C9" w:rsidRDefault="000F56C9" w:rsidP="000F56C9">
      <w:pPr>
        <w:jc w:val="both"/>
      </w:pPr>
      <w:r w:rsidRPr="000F56C9">
        <w:t>Fondi per la formazione e l'integrazione del reddito</w:t>
      </w:r>
    </w:p>
    <w:p w:rsidR="000F56C9" w:rsidRPr="000F56C9" w:rsidRDefault="000F56C9" w:rsidP="000F56C9">
      <w:pPr>
        <w:jc w:val="both"/>
      </w:pPr>
    </w:p>
    <w:p w:rsidR="000F56C9" w:rsidRPr="000F56C9" w:rsidRDefault="000F56C9" w:rsidP="000F56C9">
      <w:pPr>
        <w:jc w:val="both"/>
      </w:pPr>
      <w:r w:rsidRPr="000F56C9">
        <w:t xml:space="preserve">1. I soggetti autorizzati alla somministrazione di lavoro sono tenuti a versare ai fondi di cui al comma 4 un contributo pari al 4 per cento della retribuzione corrisposta ai lavoratori assunti con contratto a tempo determinato per l'esercizio di attivita' di somministrazione. Le risorse sono destinate a interventi di formazione e riqualificazione professionale, nonche' a misure di carattere previdenziale e di sostegno al reddito a favore dei lavoratori assunti con contratto a tempo determinato, dei lavoratori che abbiano svolto in precedenza missioni di lavoro in somministrazione in forza di contratti a tempo determinato e, limitatamente agli interventi formativi, dei potenziali candidati a una missione. </w:t>
      </w:r>
      <w:r w:rsidRPr="000F56C9">
        <w:rPr>
          <w:b/>
          <w:bCs/>
          <w:i/>
          <w:iCs/>
        </w:rPr>
        <w:t>((22))</w:t>
      </w:r>
    </w:p>
    <w:p w:rsidR="000F56C9" w:rsidRPr="000F56C9" w:rsidRDefault="000F56C9" w:rsidP="000F56C9">
      <w:pPr>
        <w:jc w:val="both"/>
      </w:pPr>
      <w:r w:rsidRPr="000F56C9">
        <w:t>2. I soggetti autorizzati alla somministrazione di lavoro sono altresi' tenuti e versare ai fondi di cui al comma 4 un contributo pari al 4 per cento della retribuzione corrisposta ai lavoratori assunti con contratto a tempo indeterminato. Le risorse sono destinate a:</w:t>
      </w:r>
    </w:p>
    <w:p w:rsidR="000F56C9" w:rsidRPr="000F56C9" w:rsidRDefault="000F56C9" w:rsidP="000F56C9">
      <w:pPr>
        <w:jc w:val="both"/>
      </w:pPr>
      <w:r w:rsidRPr="000F56C9">
        <w:t>a) iniziative comuni finalizzate a garantire l'integrazione del reddito dei lavoratori assunti con contratto a tempo indeterminato in caso di fine lavori;</w:t>
      </w:r>
    </w:p>
    <w:p w:rsidR="000F56C9" w:rsidRPr="000F56C9" w:rsidRDefault="000F56C9" w:rsidP="000F56C9">
      <w:pPr>
        <w:jc w:val="both"/>
      </w:pPr>
      <w:r w:rsidRPr="000F56C9">
        <w:t>b) iniziative comuni finalizzate a verificare l'utilizzo della somministrazione di lavoro e la sua efficacia anche in termini di promozione della emersione del lavoro non regolare e di contrasto agli appalti illeciti;</w:t>
      </w:r>
    </w:p>
    <w:p w:rsidR="000F56C9" w:rsidRPr="000F56C9" w:rsidRDefault="000F56C9" w:rsidP="000F56C9">
      <w:pPr>
        <w:jc w:val="both"/>
      </w:pPr>
      <w:r w:rsidRPr="000F56C9">
        <w:t>c) iniziative per l'inserimento o il reinserimento nel mercato del lavoro di lavoratori svantaggiati anche in regime di accreditamento con le regioni;</w:t>
      </w:r>
    </w:p>
    <w:p w:rsidR="000F56C9" w:rsidRPr="000F56C9" w:rsidRDefault="000F56C9" w:rsidP="000F56C9">
      <w:pPr>
        <w:jc w:val="both"/>
      </w:pPr>
      <w:r w:rsidRPr="000F56C9">
        <w:t>d) per la promozione di percorsi di qualificazione e riqualificazione professionale.</w:t>
      </w:r>
    </w:p>
    <w:p w:rsidR="000F56C9" w:rsidRPr="000F56C9" w:rsidRDefault="000F56C9" w:rsidP="000F56C9">
      <w:pPr>
        <w:jc w:val="both"/>
      </w:pPr>
      <w:r w:rsidRPr="000F56C9">
        <w:t>3. Gli interventi di cui ai commi 1 e 2 sono attuati nel quadro delle politiche e delle misure stabilite dal contratto collettivo nazionale di lavoro delle imprese di somministrazione di lavoro, sottoscritto dalle organizzazioni dei datori di lavoro e dei lavoratori comparativamente piu' rappresentative a livello nazionale ovvero, in mancanza, dai fondi di cui al comma 4.</w:t>
      </w:r>
    </w:p>
    <w:p w:rsidR="000F56C9" w:rsidRPr="000F56C9" w:rsidRDefault="000F56C9" w:rsidP="000F56C9">
      <w:pPr>
        <w:jc w:val="both"/>
      </w:pPr>
      <w:r w:rsidRPr="000F56C9">
        <w:t>4. I contributi di cui ai commi 1 e 2 sono rimessi a un fondo bilaterale appositamente costituito, anche nell'ente bilaterale, dalle parti stipulanti il contratto collettivo nazionale delle imprese di somministrazione di lavoro:</w:t>
      </w:r>
    </w:p>
    <w:p w:rsidR="000F56C9" w:rsidRPr="000F56C9" w:rsidRDefault="000F56C9" w:rsidP="000F56C9">
      <w:pPr>
        <w:jc w:val="both"/>
      </w:pPr>
      <w:r w:rsidRPr="000F56C9">
        <w:t>a) come soggetto giuridico di natura associativa ai sensi dell'articolo 36 del codice civile;</w:t>
      </w:r>
    </w:p>
    <w:p w:rsidR="000F56C9" w:rsidRPr="000F56C9" w:rsidRDefault="000F56C9" w:rsidP="000F56C9">
      <w:pPr>
        <w:jc w:val="both"/>
      </w:pPr>
      <w:r w:rsidRPr="000F56C9">
        <w:t>b) come soggetto dotato di personalita' giuridica ai sensi dell'articolo 12 del codice civile con procedimento per il riconoscimento rientrante nelle competenze del Ministro del lavoro e delle politiche sociali ai sensi dell'articolo 2, comma 1, della legge 12 gennaio 1991, n. 13.</w:t>
      </w:r>
    </w:p>
    <w:p w:rsidR="000F56C9" w:rsidRPr="000F56C9" w:rsidRDefault="000F56C9" w:rsidP="000F56C9">
      <w:pPr>
        <w:jc w:val="both"/>
      </w:pPr>
      <w:r w:rsidRPr="000F56C9">
        <w:t>5. I fondi di cui al comma 4 sono attivati a seguito di autorizzazione del Ministero del lavoro e delle politiche sociali, previa verifica della congruita', rispetto alle finalita' istituzionali previste ai commi l e 2, dei criteri di gestione e delle strutture di funzionamento del fondo stesso, con particolare riferimento alla sostenibilita' finanziaria complessiva del sistema. Il Ministero del lavoro e delle politiche sociali esercita la vigilanza sulla gestione dei fondi e approva, entro il termine di sessanta giorni dalla presentazione, il documento contenente le regole stabilite dal fondo per il versamento dei contributi e per la gestione, il controllo, la rendicontazione e il finanziamento degli interventi di cui ai commi 1 e 2. Decorso inutilmente tale termine, il documento si intende approvato.</w:t>
      </w:r>
    </w:p>
    <w:p w:rsidR="000F56C9" w:rsidRPr="000F56C9" w:rsidRDefault="000F56C9" w:rsidP="000F56C9">
      <w:pPr>
        <w:jc w:val="both"/>
      </w:pPr>
      <w:r w:rsidRPr="000F56C9">
        <w:t>6. Restano in ogni caso salve le clausole dei contratti collettivi nazionali di lavoro stipulate ai sensi dell'articolo 1, comma 3, della legge 24 giugno 1997, n. 196.</w:t>
      </w:r>
    </w:p>
    <w:p w:rsidR="000F56C9" w:rsidRPr="000F56C9" w:rsidRDefault="000F56C9" w:rsidP="000F56C9">
      <w:pPr>
        <w:jc w:val="both"/>
      </w:pPr>
      <w:r w:rsidRPr="000F56C9">
        <w:t>7. I contributi versati ai sensi dei commi 1 e 2 si intendono soggetti alla disciplina di cui all'articolo 26-bis della legge 24 giugno 1997, n. 196.</w:t>
      </w:r>
    </w:p>
    <w:p w:rsidR="000F56C9" w:rsidRPr="000F56C9" w:rsidRDefault="000F56C9" w:rsidP="000F56C9">
      <w:pPr>
        <w:jc w:val="both"/>
      </w:pPr>
      <w:r w:rsidRPr="000F56C9">
        <w:t>8. In caso di omissione, anche parziale, dei contributi di cui ai commi 1 e 2, il datore di lavoro e' tenuto a corrispondere al fondo di cui al comma 4, oltre al contributo omesso, gli interessi nella misura prevista dal tasso indicato all'articolo 1 del decreto del Ministero dell'economia e delle finanze 26 settembre 2005, pubblicato nella Gazzetta Ufficiale n. 236 del 10 ottobre 2005, piu' il 5 per cento, nonche' una sanzione amministrativa di importo pari al contributo omesso.</w:t>
      </w:r>
    </w:p>
    <w:p w:rsidR="000F56C9" w:rsidRPr="000F56C9" w:rsidRDefault="000F56C9" w:rsidP="000F56C9">
      <w:pPr>
        <w:jc w:val="both"/>
      </w:pPr>
      <w:r w:rsidRPr="000F56C9">
        <w:t>8-bis. In caso di mancato rispetto delle regole contenute nel documento di cui al comma 5, il fondo nega il finanziamento delle attivita' formative oppure procede al recupero totale o parziale dei finanziamenti gia' concessi. Le relative somme restano a disposizione dei soggetti autorizzati alla somministrazione per ulteriori iniziative formative. Nei casi piu' gravi, individuati dalla predetta disciplina e previa segnalazione al Ministero del lavoro e delle politiche sociali, si procede ad una definitiva riduzione delle somme a disposizione dei soggetti autorizzati alla somministrazione di lavoro in misura corrispondente al valore del progetto formativo inizialmente presentato o al valore del progetto formativo rendicontato e finanziato. Tali somme sono destinate al fondo di cui al comma 4.</w:t>
      </w:r>
    </w:p>
    <w:p w:rsidR="000F56C9" w:rsidRPr="000F56C9" w:rsidRDefault="000F56C9" w:rsidP="000F56C9">
      <w:pPr>
        <w:jc w:val="both"/>
      </w:pPr>
      <w:r w:rsidRPr="000F56C9">
        <w:t>9. Trascorsi dodici mesi dalla entrata in vigore del presente decreto, il Ministro del lavoro e delle politiche sociali con proprio decreto, sentite le associazioni dei datori e dei prestatori di lavoro comparativamente piu' rappresentative sul piano nazionale puo' ridurre i contributi di cui ai commi 1 e 2 in relazione alla loro congruita' con le finalita' dei relativi fondi.</w:t>
      </w:r>
    </w:p>
    <w:p w:rsidR="000F56C9" w:rsidRPr="000F56C9" w:rsidRDefault="000F56C9" w:rsidP="000F56C9">
      <w:pPr>
        <w:jc w:val="both"/>
      </w:pPr>
      <w:r w:rsidRPr="000F56C9">
        <w:t>9-bis. Gli interventi di cui al presente articolo trovano applicazione con esclusivo riferimento ai lavoratori assunti per prestazioni di lavoro in somministrazione.</w:t>
      </w:r>
    </w:p>
    <w:p w:rsidR="000F56C9" w:rsidRPr="000F56C9" w:rsidRDefault="000F56C9" w:rsidP="000F56C9">
      <w:pPr>
        <w:jc w:val="both"/>
      </w:pPr>
      <w:r w:rsidRPr="000F56C9">
        <w:t>-------------</w:t>
      </w:r>
    </w:p>
    <w:p w:rsidR="000F56C9" w:rsidRPr="000F56C9" w:rsidRDefault="000F56C9" w:rsidP="000F56C9">
      <w:pPr>
        <w:jc w:val="both"/>
      </w:pPr>
      <w:r w:rsidRPr="000F56C9">
        <w:t>AGGIORNAMENTO (22)</w:t>
      </w:r>
    </w:p>
    <w:p w:rsidR="000F56C9" w:rsidRPr="000F56C9" w:rsidRDefault="000F56C9" w:rsidP="000F56C9">
      <w:pPr>
        <w:jc w:val="both"/>
      </w:pPr>
      <w:r w:rsidRPr="000F56C9">
        <w:t>La L. 28 giugno 2012, n. 92, ha disposto (con l'art. 2, comma 39) che "A decorrere dal 1° gennaio 2013 l'aliquota contributiva di cui all'articolo 12, comma 1, del decreto legislativo 10 settembre 2003, n. 276, e' ridotta al 2,6 per cento."</w:t>
      </w:r>
    </w:p>
    <w:p w:rsidR="000F56C9" w:rsidRPr="000F56C9" w:rsidRDefault="000F56C9" w:rsidP="000F56C9">
      <w:pPr>
        <w:jc w:val="both"/>
      </w:pPr>
      <w:r w:rsidRPr="000F56C9">
        <w:t>Art. 13</w:t>
      </w:r>
    </w:p>
    <w:p w:rsidR="000F56C9" w:rsidRPr="000F56C9" w:rsidRDefault="000F56C9" w:rsidP="000F56C9">
      <w:pPr>
        <w:jc w:val="both"/>
      </w:pPr>
      <w:r w:rsidRPr="000F56C9">
        <w:t>Misure di incentivazione del raccordo pubblico e privato</w:t>
      </w:r>
    </w:p>
    <w:p w:rsidR="000F56C9" w:rsidRPr="000F56C9" w:rsidRDefault="000F56C9" w:rsidP="000F56C9">
      <w:pPr>
        <w:jc w:val="both"/>
      </w:pPr>
    </w:p>
    <w:p w:rsidR="000F56C9" w:rsidRPr="000F56C9" w:rsidRDefault="000F56C9" w:rsidP="000F56C9">
      <w:pPr>
        <w:jc w:val="both"/>
      </w:pPr>
      <w:r w:rsidRPr="000F56C9">
        <w:t>1. Al fine di garantire l'inserimento o il reinserimento nel mercato del lavoro dei lavoratori svantaggiati, attraverso politiche attive e di workfare, alle agenzie autorizzate alla somministrazione di lavoro e' consentito:</w:t>
      </w:r>
    </w:p>
    <w:p w:rsidR="000F56C9" w:rsidRPr="000F56C9" w:rsidRDefault="000F56C9" w:rsidP="000F56C9">
      <w:pPr>
        <w:jc w:val="both"/>
      </w:pPr>
      <w:r w:rsidRPr="000F56C9">
        <w:t xml:space="preserve">a) operare </w:t>
      </w:r>
      <w:r w:rsidRPr="000F56C9">
        <w:rPr>
          <w:b/>
          <w:bCs/>
          <w:i/>
          <w:iCs/>
        </w:rPr>
        <w:t>((. . .))</w:t>
      </w:r>
      <w:r w:rsidRPr="000F56C9">
        <w:t xml:space="preserve"> solo in presenza di un piano individuale di inserimento o reinserimento nel mercato del lavoro, con interventi formativi idonei e il coinvolgimento di un tutore con adeguate competenze e professionalita', e a fronte della assunzione del lavoratore, da parte delle agenzie autorizzate alla somministrazione, con contratto di durata non inferiore a sei mesi;</w:t>
      </w:r>
    </w:p>
    <w:p w:rsidR="000F56C9" w:rsidRPr="000F56C9" w:rsidRDefault="000F56C9" w:rsidP="000F56C9">
      <w:pPr>
        <w:jc w:val="both"/>
      </w:pPr>
      <w:r w:rsidRPr="000F56C9">
        <w:t>b) determinare altresi', per un periodo massimo di dodici mesi e solo in caso di contratti di durata non inferiore a nove mesi, il trattamento retributivo del lavoratore, detraendo dal compenso dovuto quanto eventualmente percepito dal lavoratore medesimo a titolo di indennita' di mobilita', indennita' di disoccupazione ordinaria o speciale, o altra indennita' o sussidio la cui corresponsione e' collegata allo stato di disoccupazione o inoccupazione, e detraendo dai contributi dovuti per l'attivita' lavorativa l'ammontare dei contributi figurativi nel caso di trattamenti di mobilita' e di indennita' di disoccupazione ordinaria o speciale.</w:t>
      </w:r>
    </w:p>
    <w:p w:rsidR="000F56C9" w:rsidRPr="000F56C9" w:rsidRDefault="000F56C9" w:rsidP="000F56C9">
      <w:pPr>
        <w:jc w:val="both"/>
      </w:pPr>
      <w:r w:rsidRPr="000F56C9">
        <w:t>2. Il lavoratore destinatario delle attivita' di cui al comma 1 decade dai trattamenti di mobilita', qualora l'iscrizione nelle relative liste sia finalizzata esclusivamente al reimpiego, di disoccupazione ordinaria o speciale, o da altra indennita' o sussidio la cui corresponsione e' collegata allo stato di disoccupazione o in occupazione, quando:</w:t>
      </w:r>
    </w:p>
    <w:p w:rsidR="000F56C9" w:rsidRPr="000F56C9" w:rsidRDefault="000F56C9" w:rsidP="000F56C9">
      <w:pPr>
        <w:jc w:val="both"/>
      </w:pPr>
      <w:r w:rsidRPr="000F56C9">
        <w:t>a) rifiuti di essere avviato a un progetto individuale di reinserimento nel mercato del lavoro ovvero rifiuti di essere avviato a un corso di formazione professionale autorizzato dalla regione o non lo frequenti regolarmente, fatti salvi i casi di impossibilita' derivante da forza maggiore;</w:t>
      </w:r>
    </w:p>
    <w:p w:rsidR="000F56C9" w:rsidRPr="000F56C9" w:rsidRDefault="000F56C9" w:rsidP="000F56C9">
      <w:pPr>
        <w:jc w:val="both"/>
      </w:pPr>
      <w:r w:rsidRPr="000F56C9">
        <w:t>b) non accetti l'offerta di un lavoro inquadrato in un livello retributivo non inferiore del 20 per cento rispetto a quello delle mansioni di provenienza;</w:t>
      </w:r>
    </w:p>
    <w:p w:rsidR="000F56C9" w:rsidRPr="000F56C9" w:rsidRDefault="000F56C9" w:rsidP="000F56C9">
      <w:pPr>
        <w:jc w:val="both"/>
      </w:pPr>
      <w:r w:rsidRPr="000F56C9">
        <w:t>c) non abbia provveduto a dare preventiva comunicazione alla competente sede I.N.P.S. del lavoro prestato ai sensi dell'articolo 8, commi 4 e 5 del decreto-legge 21 marzo 1988, n. 86, convertito, con modificazioni, dalla legge 20 maggio 1988, n. 160.</w:t>
      </w:r>
    </w:p>
    <w:p w:rsidR="000F56C9" w:rsidRPr="000F56C9" w:rsidRDefault="000F56C9" w:rsidP="000F56C9">
      <w:pPr>
        <w:jc w:val="both"/>
      </w:pPr>
      <w:r w:rsidRPr="000F56C9">
        <w:t>3. Le disposizioni di cui al comma 2 si applicano quando le attivita' lavorative o di formazione offerte al lavoratore siano congrue rispetto alle competenze e alle qualifiche del lavoratore stesso e si svolgano in un luogo raggiungibile in 80 minuti con mezzi pubblici da quello della sua residenza. Le disposizioni di cui al comma 2, lettere b) e c) non si applicano ai lavoratori inoccupati.</w:t>
      </w:r>
    </w:p>
    <w:p w:rsidR="000F56C9" w:rsidRPr="000F56C9" w:rsidRDefault="000F56C9" w:rsidP="000F56C9">
      <w:pPr>
        <w:jc w:val="both"/>
      </w:pPr>
      <w:r w:rsidRPr="000F56C9">
        <w:t>4. Nei casi di cui al comma 2, i responsabili della attivita' formativa ovvero le agenzie di somministrazione di lavoro comunicano direttamente all'I.N.P.S., e al servizio per l'impiego territorialmente competente ai fini della cancellazione dalle liste di mobilita', i nominativi dei soggetti che possono essere ritenuti decaduti dai trattamenti previdenziali. A seguito di detta comunicazione, l'I.N.P.S. sospende cautelativamente l'erogazione del trattamento medesimo, dandone comunicazione agli interessati.</w:t>
      </w:r>
    </w:p>
    <w:p w:rsidR="000F56C9" w:rsidRPr="000F56C9" w:rsidRDefault="000F56C9" w:rsidP="000F56C9">
      <w:pPr>
        <w:jc w:val="both"/>
      </w:pPr>
      <w:r w:rsidRPr="000F56C9">
        <w:t>5. Avverso gli atti di cui al comma 4 e' ammesso ricorso entro trenta giorni alle direzioni provinciali del lavoro territorialmente competenti che decidono, in via definitiva, nei venti giorni successivi alla data di presentazione del ricorso. La decisione del ricorso e' comunicata al competente servizio per l'impiego ed all'I.N.P.S.</w:t>
      </w:r>
    </w:p>
    <w:p w:rsidR="000F56C9" w:rsidRPr="000F56C9" w:rsidRDefault="000F56C9" w:rsidP="000F56C9">
      <w:pPr>
        <w:jc w:val="both"/>
      </w:pPr>
      <w:r w:rsidRPr="000F56C9">
        <w:t>5-bis. La previsione di cui al comma 1, lettera a), trova applicazione solo in presenza di una convenzione stipulata tra una o piu' agenzie autorizzate alla somministrazione di lavoro con i comuni, le province, le regioni ovvero con le agenzie tecniche strumentali del Ministero del lavoro e delle politiche sociali.</w:t>
      </w:r>
    </w:p>
    <w:p w:rsidR="000F56C9" w:rsidRPr="000F56C9" w:rsidRDefault="000F56C9" w:rsidP="000F56C9">
      <w:pPr>
        <w:jc w:val="both"/>
      </w:pPr>
      <w:r w:rsidRPr="000F56C9">
        <w:t>6. COMMA ABROGATO DAL D.L. 14 MARZO 2005, N. 35, CONVERTITO, CON MODIFICAZIONI, DALLA L. 14 MAGGIO 2005, N. 80.</w:t>
      </w:r>
    </w:p>
    <w:p w:rsidR="000F56C9" w:rsidRPr="000F56C9" w:rsidRDefault="000F56C9" w:rsidP="000F56C9">
      <w:pPr>
        <w:jc w:val="both"/>
      </w:pPr>
      <w:r w:rsidRPr="000F56C9">
        <w:t>7. Le disposizioni di cui ai commi da 1 a 5 si applicano anche con riferimento ad appositi soggetti giuridici costituiti ai sensi delle normative regionali in convenzione con le agenzie autorizzate alla somministrazione di lavoro, previo accreditamento ai sensi dell'articolo 7.</w:t>
      </w:r>
    </w:p>
    <w:p w:rsidR="000F56C9" w:rsidRPr="000F56C9" w:rsidRDefault="000F56C9" w:rsidP="000F56C9">
      <w:pPr>
        <w:jc w:val="both"/>
      </w:pPr>
      <w:r w:rsidRPr="000F56C9">
        <w:t>8. Nella ipotesi di cui al comma 7, le agenzie autorizzate alla somministrazione di lavoro si assumono gli oneri delle spese per la costituzione e il funzionamento della agenzia stessa. Le regioni, i centri per l'impiego e gli enti locali possono concorrere alle spese di costituzione e funzionamento nei limiti delle proprie disponibilita' finanziarie.</w:t>
      </w:r>
    </w:p>
    <w:p w:rsidR="000F56C9" w:rsidRPr="000F56C9" w:rsidRDefault="000F56C9" w:rsidP="000F56C9">
      <w:pPr>
        <w:jc w:val="both"/>
      </w:pPr>
      <w:r w:rsidRPr="000F56C9">
        <w:t>Art. 14.</w:t>
      </w:r>
    </w:p>
    <w:p w:rsidR="000F56C9" w:rsidRPr="000F56C9" w:rsidRDefault="000F56C9" w:rsidP="000F56C9">
      <w:pPr>
        <w:jc w:val="both"/>
      </w:pPr>
      <w:r w:rsidRPr="000F56C9">
        <w:t>Cooperative sociali e inserimento lavorativo dei lavoratori svantaggiati</w:t>
      </w:r>
    </w:p>
    <w:p w:rsidR="000F56C9" w:rsidRPr="000F56C9" w:rsidRDefault="000F56C9" w:rsidP="000F56C9">
      <w:pPr>
        <w:jc w:val="both"/>
      </w:pPr>
    </w:p>
    <w:p w:rsidR="000F56C9" w:rsidRPr="000F56C9" w:rsidRDefault="000F56C9" w:rsidP="000F56C9">
      <w:pPr>
        <w:jc w:val="both"/>
      </w:pPr>
      <w:r w:rsidRPr="000F56C9">
        <w:t>1. Al fine di favorire l'inserimento lavorativo dei lavoratori svantaggiati e dei lavoratori disabili, i servizi di cui all'articolo 6, comma 1, della legge 12 marzo 1999, n. 68, sentito l'organismo di cui all'articolo 6, comma 3, del decreto legislativo 23 dicembre 1997, n. 469, cosi' come modificato dall'articolo 6 della legge 12 marzo 1999, n. 68, stipulano con le associazioni sindacali dei datori di lavoro e dei prestatori di lavoro comparativamente piu' rappresentative a livello nazionale e con le associazioni di rappresentanza, assistenza e tutela delle cooperative di cui all'articolo 1, comma 1, lettera b), della legge 8 novembre 1991, n. 381, e con i consorzi di cui all'articolo 8 della stessa legge, convenzioni quadro su base territoriale, che devono essere validate da parte delle regioni, sentiti gli organismi di concertazione di cui al decreto legislativo 23 dicembre 1997, n. 469, e successive modificazioni ed integrazioni, aventi ad oggetto il conferimento di commesse di lavoro alle cooperative sociali medesime da parte delle imprese associate o aderenti.</w:t>
      </w:r>
    </w:p>
    <w:p w:rsidR="000F56C9" w:rsidRPr="000F56C9" w:rsidRDefault="000F56C9" w:rsidP="000F56C9">
      <w:pPr>
        <w:jc w:val="both"/>
      </w:pPr>
      <w:r w:rsidRPr="000F56C9">
        <w:t>2. La convenzione quadro disciplina i seguenti aspetti:</w:t>
      </w:r>
    </w:p>
    <w:p w:rsidR="000F56C9" w:rsidRPr="000F56C9" w:rsidRDefault="000F56C9" w:rsidP="000F56C9">
      <w:pPr>
        <w:jc w:val="both"/>
      </w:pPr>
      <w:r w:rsidRPr="000F56C9">
        <w:t>a) le modalita' di adesione da parte delle imprese interessate;</w:t>
      </w:r>
    </w:p>
    <w:p w:rsidR="000F56C9" w:rsidRPr="000F56C9" w:rsidRDefault="000F56C9" w:rsidP="000F56C9">
      <w:pPr>
        <w:jc w:val="both"/>
      </w:pPr>
      <w:r w:rsidRPr="000F56C9">
        <w:t>b) i criteri di individuazione dei lavoratori svantaggiati da inserire al lavoro in cooperativa; l'individuazione dei disabili sara' curata dai servizi di cui all'articolo 6, comma 1, della legge 12 marzo 1999, n. 68;</w:t>
      </w:r>
    </w:p>
    <w:p w:rsidR="000F56C9" w:rsidRPr="000F56C9" w:rsidRDefault="000F56C9" w:rsidP="000F56C9">
      <w:pPr>
        <w:jc w:val="both"/>
      </w:pPr>
      <w:r w:rsidRPr="000F56C9">
        <w:t>c) le modalita' di attestazione del valore complessivo del lavoro annualmente conferito da ciascuna impresa e la correlazione con il numero dei lavoratori svantaggiati inseriti al lavoro in cooperativa;</w:t>
      </w:r>
    </w:p>
    <w:p w:rsidR="000F56C9" w:rsidRPr="000F56C9" w:rsidRDefault="000F56C9" w:rsidP="000F56C9">
      <w:pPr>
        <w:jc w:val="both"/>
      </w:pPr>
      <w:r w:rsidRPr="000F56C9">
        <w:t>d) la determinazione del coefficiente di calcolo del valore unitario delle commesse, ai fini del computo di cui al comma 3, secondo criteri di congruita' con i costi del lavoro derivati dai contratti collettivi di categoria applicati dalle cooperative sociali;</w:t>
      </w:r>
    </w:p>
    <w:p w:rsidR="000F56C9" w:rsidRPr="000F56C9" w:rsidRDefault="000F56C9" w:rsidP="000F56C9">
      <w:pPr>
        <w:jc w:val="both"/>
      </w:pPr>
      <w:r w:rsidRPr="000F56C9">
        <w:t>e) la promozione e lo sviluppo delle commesse di lavoro a favore delle cooperative sociali;</w:t>
      </w:r>
    </w:p>
    <w:p w:rsidR="000F56C9" w:rsidRPr="000F56C9" w:rsidRDefault="000F56C9" w:rsidP="000F56C9">
      <w:pPr>
        <w:jc w:val="both"/>
      </w:pPr>
      <w:r w:rsidRPr="000F56C9">
        <w:t>f) l'eventuale costituzione, anche nell'ambito dell'agenzia sociale di cui all'articolo 13 di una struttura tecnico-operativa senza scopo di lucro a supporto delle attivita' previste dalla convenzione;</w:t>
      </w:r>
    </w:p>
    <w:p w:rsidR="000F56C9" w:rsidRPr="000F56C9" w:rsidRDefault="000F56C9" w:rsidP="000F56C9">
      <w:pPr>
        <w:jc w:val="both"/>
      </w:pPr>
      <w:r w:rsidRPr="000F56C9">
        <w:t>g) i limiti di percentuali massime di copertura della quota d'obbligo da realizzare con lo strumento della convenzione.</w:t>
      </w:r>
    </w:p>
    <w:p w:rsidR="000F56C9" w:rsidRPr="000F56C9" w:rsidRDefault="000F56C9" w:rsidP="000F56C9">
      <w:pPr>
        <w:jc w:val="both"/>
      </w:pPr>
      <w:r w:rsidRPr="000F56C9">
        <w:t>3. Allorche' l'inserimento lavorativo nelle cooperative sociali, realizzato in virtu' dei commi 1 e 2, riguardi i lavoratori disabili, che presentino particolari caratteristiche e difficolta' di inserimento nel ciclo lavorativo ordinario, in base alla esclusiva valutazione dei servizi di cui all'articolo 6, comma 1, della legge 12 marzo 1999, n. 68, lo stesso si considera utile ai fini della copertura della quota di riserva, di cui all'articolo 3 della stessa legge cui sono tenute le imprese conferenti. Il numero delle coperture per ciascuna impresa e' dato dall'ammontare annuo delle commesse dalla stessa conferite diviso per il coefficiente di cui al comma 2, lettera d), e nei limiti di percentuali massime stabilite con le convenzioni quadro di cui al comma 1. Tali limiti percentuali non hanno effetto nei confronti delle imprese che occupano da 15 a 35 dipendenti. La congruita' della computabilita' dei lavoratori inseriti in cooperativa sociale sara' verificata dalla Commissione provinciale del lavoro.</w:t>
      </w:r>
    </w:p>
    <w:p w:rsidR="000F56C9" w:rsidRPr="000F56C9" w:rsidRDefault="000F56C9" w:rsidP="000F56C9">
      <w:pPr>
        <w:jc w:val="both"/>
      </w:pPr>
      <w:r w:rsidRPr="000F56C9">
        <w:t>4. L'applicazione delle disposizioni di cui al comma 3 e' subordinata all'adempimento degli obblighi di assunzione di lavoratori disabili ai fini della copertura della restante quota d'obbligo a loro carico determinata ai sensi dell'articolo 3 della legge 12 marzo 1999, n. 68.</w:t>
      </w:r>
    </w:p>
    <w:p w:rsidR="000F56C9" w:rsidRPr="000F56C9" w:rsidRDefault="000F56C9" w:rsidP="000F56C9">
      <w:pPr>
        <w:jc w:val="both"/>
      </w:pPr>
      <w:r w:rsidRPr="000F56C9">
        <w:rPr>
          <w:b/>
          <w:bCs/>
          <w:i/>
          <w:iCs/>
        </w:rPr>
        <w:t>((10))</w:t>
      </w:r>
    </w:p>
    <w:p w:rsidR="000F56C9" w:rsidRPr="000F56C9" w:rsidRDefault="000F56C9" w:rsidP="000F56C9">
      <w:pPr>
        <w:jc w:val="both"/>
      </w:pPr>
    </w:p>
    <w:p w:rsidR="000F56C9" w:rsidRPr="000F56C9" w:rsidRDefault="000F56C9" w:rsidP="000F56C9">
      <w:pPr>
        <w:jc w:val="both"/>
      </w:pPr>
      <w:r w:rsidRPr="000F56C9">
        <w:t xml:space="preserve">---------------- </w:t>
      </w:r>
    </w:p>
    <w:p w:rsidR="000F56C9" w:rsidRPr="000F56C9" w:rsidRDefault="000F56C9" w:rsidP="000F56C9">
      <w:pPr>
        <w:jc w:val="both"/>
      </w:pPr>
      <w:r w:rsidRPr="000F56C9">
        <w:t>AGGIORNAMENTO (10)</w:t>
      </w:r>
    </w:p>
    <w:p w:rsidR="000F56C9" w:rsidRPr="000F56C9" w:rsidRDefault="000F56C9" w:rsidP="000F56C9">
      <w:pPr>
        <w:jc w:val="both"/>
      </w:pPr>
      <w:r w:rsidRPr="000F56C9">
        <w:t>In seguito all'abrogazione del presente articolo disposta dalla  L.</w:t>
      </w:r>
    </w:p>
    <w:p w:rsidR="000F56C9" w:rsidRPr="000F56C9" w:rsidRDefault="000F56C9" w:rsidP="000F56C9">
      <w:pPr>
        <w:jc w:val="both"/>
      </w:pPr>
      <w:r w:rsidRPr="000F56C9">
        <w:t>24 dicembre 2007, n. 247, il D.L. 25 giugno 2008, n. 112, convertito,</w:t>
      </w:r>
    </w:p>
    <w:p w:rsidR="000F56C9" w:rsidRPr="000F56C9" w:rsidRDefault="000F56C9" w:rsidP="000F56C9">
      <w:pPr>
        <w:jc w:val="both"/>
      </w:pPr>
      <w:r w:rsidRPr="000F56C9">
        <w:t>con modificazioni, dalla L. 6 agosto 2008, n. 133, ha  disposto  (con</w:t>
      </w:r>
    </w:p>
    <w:p w:rsidR="000F56C9" w:rsidRPr="000F56C9" w:rsidRDefault="000F56C9" w:rsidP="000F56C9">
      <w:pPr>
        <w:jc w:val="both"/>
      </w:pPr>
      <w:r w:rsidRPr="000F56C9">
        <w:t>l'art. 39, comma 11)  che  "Dalla  data  di  entrata  in  vigore  del</w:t>
      </w:r>
    </w:p>
    <w:p w:rsidR="000F56C9" w:rsidRPr="000F56C9" w:rsidRDefault="000F56C9" w:rsidP="000F56C9">
      <w:pPr>
        <w:jc w:val="both"/>
      </w:pPr>
      <w:r w:rsidRPr="000F56C9">
        <w:t>presente decreto trovano applicazione gli articoli 14,  33,  34,  35,</w:t>
      </w:r>
    </w:p>
    <w:p w:rsidR="000F56C9" w:rsidRPr="000F56C9" w:rsidRDefault="000F56C9" w:rsidP="000F56C9">
      <w:pPr>
        <w:jc w:val="both"/>
      </w:pPr>
      <w:r w:rsidRPr="000F56C9">
        <w:t>36, 37, 38, 39, 40 del decreto legislativo 10 settembre 2003, n.  276</w:t>
      </w:r>
    </w:p>
    <w:p w:rsidR="000F56C9" w:rsidRPr="000F56C9" w:rsidRDefault="000F56C9" w:rsidP="000F56C9">
      <w:pPr>
        <w:jc w:val="both"/>
      </w:pPr>
      <w:r w:rsidRPr="000F56C9">
        <w:t>e successive modifiche e integrazioni".</w:t>
      </w:r>
    </w:p>
    <w:p w:rsidR="000F56C9" w:rsidRPr="000F56C9" w:rsidRDefault="000F56C9" w:rsidP="000F56C9">
      <w:pPr>
        <w:jc w:val="both"/>
      </w:pPr>
      <w:r w:rsidRPr="000F56C9">
        <w:t>Capo III Borsa continua nazionale del lavoro e monitoraggio statistico</w:t>
      </w:r>
    </w:p>
    <w:p w:rsidR="000F56C9" w:rsidRPr="000F56C9" w:rsidRDefault="000F56C9" w:rsidP="000F56C9">
      <w:pPr>
        <w:jc w:val="both"/>
      </w:pPr>
      <w:r w:rsidRPr="000F56C9">
        <w:t>Art. 15.</w:t>
      </w:r>
    </w:p>
    <w:p w:rsidR="000F56C9" w:rsidRPr="000F56C9" w:rsidRDefault="000F56C9" w:rsidP="000F56C9">
      <w:pPr>
        <w:jc w:val="both"/>
      </w:pPr>
      <w:r w:rsidRPr="000F56C9">
        <w:t>Principi e criteri generali</w:t>
      </w:r>
    </w:p>
    <w:p w:rsidR="000F56C9" w:rsidRPr="000F56C9" w:rsidRDefault="000F56C9" w:rsidP="000F56C9">
      <w:pPr>
        <w:jc w:val="both"/>
      </w:pPr>
    </w:p>
    <w:p w:rsidR="000F56C9" w:rsidRPr="000F56C9" w:rsidRDefault="000F56C9" w:rsidP="000F56C9">
      <w:pPr>
        <w:jc w:val="both"/>
      </w:pPr>
      <w:r w:rsidRPr="000F56C9">
        <w:t>1. A garanzia dell'effettivo godimento del diritto al lavoro di cui</w:t>
      </w:r>
    </w:p>
    <w:p w:rsidR="000F56C9" w:rsidRPr="000F56C9" w:rsidRDefault="000F56C9" w:rsidP="000F56C9">
      <w:pPr>
        <w:jc w:val="both"/>
      </w:pPr>
      <w:r w:rsidRPr="000F56C9">
        <w:t>all'articolo 4 della Costituzione, e nel pieno rispetto dell'articolo 120 della Costituzione stessa, viene costituita la borsa continua nazionale del lavoro, quale sistema aperto e trasparente di incontro tra domanda e offerta di lavoro basato su una rete di nodi regionali.</w:t>
      </w:r>
    </w:p>
    <w:p w:rsidR="000F56C9" w:rsidRPr="000F56C9" w:rsidRDefault="000F56C9" w:rsidP="000F56C9">
      <w:pPr>
        <w:jc w:val="both"/>
      </w:pPr>
      <w:r w:rsidRPr="000F56C9">
        <w:t>Tale sistema e' alimentato da tutte le informazioni utili a tale scopo immesse liberamente nel sistema stesso sia dagli operatori pubblici e privati, autorizzati o accreditati, sia direttamente dai lavoratori e dalle imprese.</w:t>
      </w:r>
    </w:p>
    <w:p w:rsidR="000F56C9" w:rsidRPr="000F56C9" w:rsidRDefault="000F56C9" w:rsidP="000F56C9">
      <w:pPr>
        <w:jc w:val="both"/>
      </w:pPr>
      <w:r w:rsidRPr="000F56C9">
        <w:rPr>
          <w:b/>
          <w:bCs/>
          <w:i/>
          <w:iCs/>
        </w:rPr>
        <w:t>((1-bis. Entro il termine di cinque giorni a decorrere dalla</w:t>
      </w:r>
    </w:p>
    <w:p w:rsidR="000F56C9" w:rsidRPr="000F56C9" w:rsidRDefault="000F56C9" w:rsidP="000F56C9">
      <w:pPr>
        <w:jc w:val="both"/>
      </w:pPr>
      <w:r w:rsidRPr="000F56C9">
        <w:rPr>
          <w:b/>
          <w:bCs/>
          <w:i/>
          <w:iCs/>
        </w:rPr>
        <w:t>pubblicazione prevista dall'articolo 4, comma 1, del regolamento di cui al decreto del Presidente della Repubblica 9 maggio 1994, n. 487, le amministrazioni pubbliche di cui all'articolo 1, comma 2, del decreto legislativo 30 marzo 2001, n. 165, e successive modificazioni, sono tenute a conferire le informazioni relative alle procedure comparative previste dall'articolo 7, comma 6-bis, del medesimo decreto legislativo n. 165 del 2001, nonche' alle procedure selettive e di avviamento di cui agli articoli 35 e 36 del medesimo decreto legislativo n. 165 del 2001, e successive modificazioni, ai nodi regionali e interregionali della borsa continua nazionale del lavoro. Il conferimento dei dati previsto dal presente comma e' effettuato anche nel rispetto dei principi di trasparenza di cui all'articolo 11, comma 3, del decreto legislativo 27 ottobre 2009, n.</w:t>
      </w:r>
    </w:p>
    <w:p w:rsidR="000F56C9" w:rsidRPr="000F56C9" w:rsidRDefault="000F56C9" w:rsidP="000F56C9">
      <w:pPr>
        <w:jc w:val="both"/>
      </w:pPr>
      <w:r w:rsidRPr="000F56C9">
        <w:rPr>
          <w:b/>
          <w:bCs/>
          <w:i/>
          <w:iCs/>
        </w:rPr>
        <w:t>150. Con decreto del Ministro del lavoro e delle politiche sociali, di concerto con il Ministro per la pubblica amministrazione e l'innovazione, sentita la Conferenza permanente per i rapporti tra lo Stato, le regioni e le province autonome di Trento e di Bolzano, sono definite le informazioni da conferire nel rispetto dei principi di accessibilita' degli atti))</w:t>
      </w:r>
      <w:r w:rsidRPr="000F56C9">
        <w:t>.</w:t>
      </w:r>
    </w:p>
    <w:p w:rsidR="000F56C9" w:rsidRPr="000F56C9" w:rsidRDefault="000F56C9" w:rsidP="000F56C9">
      <w:pPr>
        <w:jc w:val="both"/>
      </w:pPr>
      <w:r w:rsidRPr="000F56C9">
        <w:t>2. La borsa continua nazionale del lavoro e' liberamente</w:t>
      </w:r>
    </w:p>
    <w:p w:rsidR="000F56C9" w:rsidRPr="000F56C9" w:rsidRDefault="000F56C9" w:rsidP="000F56C9">
      <w:pPr>
        <w:jc w:val="both"/>
      </w:pPr>
      <w:r w:rsidRPr="000F56C9">
        <w:t>accessibile da parte dei lavoratori e delle imprese e deve essere consultabile da un qualunque punto della rete. I lavoratori e le imprese hanno facolta' di inserire nuove candidature o richieste di personale direttamente e senza rivolgersi ad alcun intermediario da qualunque punto di rete attraverso gli accessi appositamente dedicati da tutti i soggetti pubblici e privati, autorizzati o accreditati.</w:t>
      </w:r>
    </w:p>
    <w:p w:rsidR="000F56C9" w:rsidRPr="000F56C9" w:rsidRDefault="000F56C9" w:rsidP="000F56C9">
      <w:pPr>
        <w:jc w:val="both"/>
      </w:pPr>
      <w:r w:rsidRPr="000F56C9">
        <w:t>3. Gli operatori pubblici e privati, accreditati o autorizzati,</w:t>
      </w:r>
    </w:p>
    <w:p w:rsidR="000F56C9" w:rsidRPr="000F56C9" w:rsidRDefault="000F56C9" w:rsidP="000F56C9">
      <w:pPr>
        <w:jc w:val="both"/>
      </w:pPr>
      <w:r w:rsidRPr="000F56C9">
        <w:t>hanno l'obbligo di conferire alla borsa continua nazionale del lavoro i dati acquisiti, in base alle indicazioni rese dai lavoratori ai sensi dell'articolo 8 e a quelle rese dalle imprese riguardo l'ambito temporale e territoriale prescelto.</w:t>
      </w:r>
    </w:p>
    <w:p w:rsidR="000F56C9" w:rsidRPr="000F56C9" w:rsidRDefault="000F56C9" w:rsidP="000F56C9">
      <w:pPr>
        <w:jc w:val="both"/>
      </w:pPr>
      <w:r w:rsidRPr="000F56C9">
        <w:t>4. Gli ambiti in cui si articolano i servizi della borsa continua</w:t>
      </w:r>
    </w:p>
    <w:p w:rsidR="000F56C9" w:rsidRPr="000F56C9" w:rsidRDefault="000F56C9" w:rsidP="000F56C9">
      <w:pPr>
        <w:jc w:val="both"/>
      </w:pPr>
      <w:r w:rsidRPr="000F56C9">
        <w:t>nazionale del lavoro sono:</w:t>
      </w:r>
    </w:p>
    <w:p w:rsidR="000F56C9" w:rsidRPr="000F56C9" w:rsidRDefault="000F56C9" w:rsidP="000F56C9">
      <w:pPr>
        <w:jc w:val="both"/>
      </w:pPr>
      <w:r w:rsidRPr="000F56C9">
        <w:t>a) un livello nazionale finalizzato:</w:t>
      </w:r>
    </w:p>
    <w:p w:rsidR="000F56C9" w:rsidRPr="000F56C9" w:rsidRDefault="000F56C9" w:rsidP="000F56C9">
      <w:pPr>
        <w:jc w:val="both"/>
      </w:pPr>
      <w:r w:rsidRPr="000F56C9">
        <w:t>1) alla definizione degli standard tecnici nazionali e dei</w:t>
      </w:r>
    </w:p>
    <w:p w:rsidR="000F56C9" w:rsidRPr="000F56C9" w:rsidRDefault="000F56C9" w:rsidP="000F56C9">
      <w:pPr>
        <w:jc w:val="both"/>
      </w:pPr>
      <w:r w:rsidRPr="000F56C9">
        <w:t>flussi informativi di scambio;</w:t>
      </w:r>
    </w:p>
    <w:p w:rsidR="000F56C9" w:rsidRPr="000F56C9" w:rsidRDefault="000F56C9" w:rsidP="000F56C9">
      <w:pPr>
        <w:jc w:val="both"/>
      </w:pPr>
      <w:r w:rsidRPr="000F56C9">
        <w:t>2) alla interoperabilita' dei sistemi regionali;</w:t>
      </w:r>
    </w:p>
    <w:p w:rsidR="000F56C9" w:rsidRPr="000F56C9" w:rsidRDefault="000F56C9" w:rsidP="000F56C9">
      <w:pPr>
        <w:jc w:val="both"/>
      </w:pPr>
      <w:r w:rsidRPr="000F56C9">
        <w:t>3) alla definizione, alla raccolta, alla comunicazione e alla</w:t>
      </w:r>
    </w:p>
    <w:p w:rsidR="000F56C9" w:rsidRPr="000F56C9" w:rsidRDefault="000F56C9" w:rsidP="000F56C9">
      <w:pPr>
        <w:jc w:val="both"/>
      </w:pPr>
      <w:r w:rsidRPr="000F56C9">
        <w:t>diffusione dei dati che permettono la massima efficienza e trasparenza del processo di incontro tra domanda e offerta di lavoro, assicurando anche gli strumenti tecnologici necessari per la raccolta e la diffusione delle informazioni presenti nei siti internet ai fini dell'incontro tra domanda e offerta di lavoro;</w:t>
      </w:r>
    </w:p>
    <w:p w:rsidR="000F56C9" w:rsidRPr="000F56C9" w:rsidRDefault="000F56C9" w:rsidP="000F56C9">
      <w:pPr>
        <w:jc w:val="both"/>
      </w:pPr>
      <w:r w:rsidRPr="000F56C9">
        <w:t>b) un livello regionale che, nel quadro delle competenze proprie</w:t>
      </w:r>
    </w:p>
    <w:p w:rsidR="000F56C9" w:rsidRPr="000F56C9" w:rsidRDefault="000F56C9" w:rsidP="000F56C9">
      <w:pPr>
        <w:jc w:val="both"/>
      </w:pPr>
      <w:r w:rsidRPr="000F56C9">
        <w:t>delle regioni di programmazione e gestione delle politiche regionali del lavoro:</w:t>
      </w:r>
    </w:p>
    <w:p w:rsidR="000F56C9" w:rsidRPr="000F56C9" w:rsidRDefault="000F56C9" w:rsidP="000F56C9">
      <w:pPr>
        <w:jc w:val="both"/>
      </w:pPr>
      <w:r w:rsidRPr="000F56C9">
        <w:t>1) realizza l'integrazione dei sistemi pubblici e privati</w:t>
      </w:r>
    </w:p>
    <w:p w:rsidR="000F56C9" w:rsidRPr="000F56C9" w:rsidRDefault="000F56C9" w:rsidP="000F56C9">
      <w:pPr>
        <w:jc w:val="both"/>
      </w:pPr>
      <w:r w:rsidRPr="000F56C9">
        <w:t>presenti sul territorio;</w:t>
      </w:r>
    </w:p>
    <w:p w:rsidR="000F56C9" w:rsidRPr="000F56C9" w:rsidRDefault="000F56C9" w:rsidP="000F56C9">
      <w:pPr>
        <w:jc w:val="both"/>
      </w:pPr>
      <w:r w:rsidRPr="000F56C9">
        <w:t>2) definisce e realizza il modello di servizi al lavoro;</w:t>
      </w:r>
    </w:p>
    <w:p w:rsidR="000F56C9" w:rsidRPr="000F56C9" w:rsidRDefault="000F56C9" w:rsidP="000F56C9">
      <w:pPr>
        <w:jc w:val="both"/>
      </w:pPr>
      <w:r w:rsidRPr="000F56C9">
        <w:t>3) coopera alla definizione degli standard nazionali di</w:t>
      </w:r>
    </w:p>
    <w:p w:rsidR="000F56C9" w:rsidRPr="000F56C9" w:rsidRDefault="000F56C9" w:rsidP="000F56C9">
      <w:pPr>
        <w:jc w:val="both"/>
      </w:pPr>
      <w:r w:rsidRPr="000F56C9">
        <w:t>intercomunicazione.</w:t>
      </w:r>
    </w:p>
    <w:p w:rsidR="000F56C9" w:rsidRPr="000F56C9" w:rsidRDefault="000F56C9" w:rsidP="000F56C9">
      <w:pPr>
        <w:jc w:val="both"/>
      </w:pPr>
      <w:r w:rsidRPr="000F56C9">
        <w:t>5. Il coordinamento tra il livello nazionale e il livello regionale</w:t>
      </w:r>
    </w:p>
    <w:p w:rsidR="000F56C9" w:rsidRPr="000F56C9" w:rsidRDefault="000F56C9" w:rsidP="000F56C9">
      <w:pPr>
        <w:jc w:val="both"/>
      </w:pPr>
      <w:r w:rsidRPr="000F56C9">
        <w:t>deve in ogni caso garantire, nel rispetto degli articoli 4 e 120 della Costituzione, la piena operativita' della borsa continua nazionale del lavoro in ambito nazionale e comunitario. A tal fine il Ministero del lavoro e delle politiche sociali rende disponibile l'offerta degli strumenti tecnici alle regioni e alle province autonome che ne facciano richiesta nell'ambito dell'esercizio delle loro competenze.</w:t>
      </w:r>
    </w:p>
    <w:p w:rsidR="000F56C9" w:rsidRPr="000F56C9" w:rsidRDefault="000F56C9" w:rsidP="000F56C9">
      <w:pPr>
        <w:jc w:val="both"/>
      </w:pPr>
      <w:r w:rsidRPr="000F56C9">
        <w:t>Art. 16.</w:t>
      </w:r>
    </w:p>
    <w:p w:rsidR="000F56C9" w:rsidRPr="000F56C9" w:rsidRDefault="000F56C9" w:rsidP="000F56C9">
      <w:pPr>
        <w:jc w:val="both"/>
      </w:pPr>
      <w:r w:rsidRPr="000F56C9">
        <w:t>Standard tecnici e flussi informativi di scambio</w:t>
      </w:r>
    </w:p>
    <w:p w:rsidR="000F56C9" w:rsidRPr="000F56C9" w:rsidRDefault="000F56C9" w:rsidP="000F56C9">
      <w:pPr>
        <w:jc w:val="both"/>
      </w:pPr>
    </w:p>
    <w:p w:rsidR="000F56C9" w:rsidRPr="000F56C9" w:rsidRDefault="000F56C9" w:rsidP="000F56C9">
      <w:pPr>
        <w:jc w:val="both"/>
      </w:pPr>
      <w:r w:rsidRPr="000F56C9">
        <w:t>1. Il Ministro del lavoro e delle politiche sociali, con decreto da</w:t>
      </w:r>
    </w:p>
    <w:p w:rsidR="000F56C9" w:rsidRPr="000F56C9" w:rsidRDefault="000F56C9" w:rsidP="000F56C9">
      <w:pPr>
        <w:jc w:val="both"/>
      </w:pPr>
      <w:r w:rsidRPr="000F56C9">
        <w:t>adottare entro trenta giorni dalla data di entrata in vigore del presente decreto legislativo, stabilisce, di concerto con il Ministro della innovazione e della tecnologia, e d'intesa con le regioni e le province autonome, gli standard tecnici e i flussi informativi di scambio tra i sistemi, nonche' le sedi tecniche finalizzate ad assicurare il raccordo e il coordinamento del sistema a livello nazionale.</w:t>
      </w:r>
    </w:p>
    <w:p w:rsidR="000F56C9" w:rsidRPr="000F56C9" w:rsidRDefault="000F56C9" w:rsidP="000F56C9">
      <w:pPr>
        <w:jc w:val="both"/>
      </w:pPr>
      <w:r w:rsidRPr="000F56C9">
        <w:t>2. La definizione degli standard tecnici e dei flussi informativi</w:t>
      </w:r>
    </w:p>
    <w:p w:rsidR="000F56C9" w:rsidRPr="000F56C9" w:rsidRDefault="000F56C9" w:rsidP="000F56C9">
      <w:pPr>
        <w:jc w:val="both"/>
      </w:pPr>
      <w:r w:rsidRPr="000F56C9">
        <w:t>di scambio tra i sistemi avviene nel rispetto delle competenze definite nell'Accordo Stato-regioni-autonomie locali dell'11 luglio 2002 e delle disposizioni di cui all'articolo 31, comma 2, della legge 31 dicembre 1996, n. 675.</w:t>
      </w:r>
    </w:p>
    <w:p w:rsidR="000F56C9" w:rsidRPr="000F56C9" w:rsidRDefault="000F56C9" w:rsidP="000F56C9">
      <w:pPr>
        <w:jc w:val="both"/>
      </w:pPr>
      <w:r w:rsidRPr="000F56C9">
        <w:t>Art. 17.</w:t>
      </w:r>
    </w:p>
    <w:p w:rsidR="000F56C9" w:rsidRPr="000F56C9" w:rsidRDefault="000F56C9" w:rsidP="000F56C9">
      <w:pPr>
        <w:jc w:val="both"/>
      </w:pPr>
      <w:r w:rsidRPr="000F56C9">
        <w:t>Monitoraggio statistico e valutazione delle politiche del lavoro</w:t>
      </w:r>
    </w:p>
    <w:p w:rsidR="000F56C9" w:rsidRPr="000F56C9" w:rsidRDefault="000F56C9" w:rsidP="000F56C9">
      <w:pPr>
        <w:jc w:val="both"/>
      </w:pPr>
    </w:p>
    <w:p w:rsidR="000F56C9" w:rsidRPr="000F56C9" w:rsidRDefault="000F56C9" w:rsidP="000F56C9">
      <w:pPr>
        <w:jc w:val="both"/>
      </w:pPr>
      <w:r w:rsidRPr="000F56C9">
        <w:t>1. Le basi informative costituite nell'ambito della borsa continua</w:t>
      </w:r>
    </w:p>
    <w:p w:rsidR="000F56C9" w:rsidRPr="000F56C9" w:rsidRDefault="000F56C9" w:rsidP="000F56C9">
      <w:pPr>
        <w:jc w:val="both"/>
      </w:pPr>
      <w:r w:rsidRPr="000F56C9">
        <w:t>nazionale del lavoro, nonche' le registrazioni delle comunicazioni dovute dai datori di lavoro ai servizi competenti e la registrazione delle attivita' poste in essere da questi nei confronti degli utenti per come riportate nella scheda anagrafico-professionale dei lavoratori costituiscono una base statistica omogenea e condivisa per le azioni di monitoraggio dei servizi svolte ai sensi del presente decreto legislativo e poste in essere dal Ministero del lavoro e delle politiche sociali, le regioni e le province per i rispettivi ambiti territoriali di riferimento. Le relative indagini statistiche sono effettuate in forma anonima.</w:t>
      </w:r>
    </w:p>
    <w:p w:rsidR="000F56C9" w:rsidRPr="000F56C9" w:rsidRDefault="000F56C9" w:rsidP="000F56C9">
      <w:pPr>
        <w:jc w:val="both"/>
      </w:pPr>
      <w:r w:rsidRPr="000F56C9">
        <w:t>2. A tal fine, la definizione e la manutenzione applicativa delle</w:t>
      </w:r>
    </w:p>
    <w:p w:rsidR="000F56C9" w:rsidRPr="000F56C9" w:rsidRDefault="000F56C9" w:rsidP="000F56C9">
      <w:pPr>
        <w:jc w:val="both"/>
      </w:pPr>
      <w:r w:rsidRPr="000F56C9">
        <w:t>basi informative in questione, nonche' di quelle in essere presso gli Enti previdenziali in tema di contribuzioni percepite e prestazioni erogate, tiene conto delle esigenze conoscitive generali, incluse quelle di ordine statistico complessivo rappresentate nell'ambito del SISTAN e da parte dell'ISTAT, nonche' di quesiti specifici di valutazione di singole politiche ed interventi formulati ai sensi e con le modalita' dei commi successivi del presente articolo.</w:t>
      </w:r>
    </w:p>
    <w:p w:rsidR="000F56C9" w:rsidRPr="000F56C9" w:rsidRDefault="000F56C9" w:rsidP="000F56C9">
      <w:pPr>
        <w:jc w:val="both"/>
      </w:pPr>
      <w:r w:rsidRPr="000F56C9">
        <w:t>3. I decreti ministeriali di cui agli articoli 1-bis e 4-bis, comma</w:t>
      </w:r>
    </w:p>
    <w:p w:rsidR="000F56C9" w:rsidRPr="000F56C9" w:rsidRDefault="000F56C9" w:rsidP="000F56C9">
      <w:pPr>
        <w:jc w:val="both"/>
      </w:pPr>
      <w:r w:rsidRPr="000F56C9">
        <w:t>7 del decreto legislativo n. 181 del 2000, come modificati dagli articoli 2 e 6 del decreto legislativo n. 297 del 2002, cosi' come la definizione di tutti i flussi informativi che rientrano nell'ambito della borsa continua nazionale del lavoro, ivi inclusi quelli di pertinenza degli Enti previdenziali, sono adottati dal Ministero del lavoro e delle politiche sociali, tenuto conto delle esigenze definite nei commi 1 e 2, previo parere dell'ISTAT e dell'ISFOL. Il Ministero del lavoro e delle politiche sociali impartisce inoltre, entro tre mesi dalla attuazione del presente decreto, le necessarie direttive agli Enti previdenziali, avvalendosi a tale scopo delle indicazioni di una Commissione di esperti in politiche del lavoro, statistiche del lavoro e monitoraggio e valutazione delle politiche occupazionali, da costituire presso lo stesso Ministero ed in cui siano presenti rappresentanti delle regioni e delle province, degli Enti previdenziali, dell'ISTAT, dell'ISFOL e del Ministero dell'economia e delle finanze oltre che del Ministero del lavoro e delle politiche sociali.</w:t>
      </w:r>
    </w:p>
    <w:p w:rsidR="000F56C9" w:rsidRPr="000F56C9" w:rsidRDefault="000F56C9" w:rsidP="000F56C9">
      <w:pPr>
        <w:jc w:val="both"/>
      </w:pPr>
      <w:r w:rsidRPr="000F56C9">
        <w:t>4. La medesima Commissione di cui al comma 3, integrata con</w:t>
      </w:r>
    </w:p>
    <w:p w:rsidR="000F56C9" w:rsidRPr="000F56C9" w:rsidRDefault="000F56C9" w:rsidP="000F56C9">
      <w:pPr>
        <w:jc w:val="both"/>
      </w:pPr>
      <w:r w:rsidRPr="000F56C9">
        <w:t>rappresentanti delle parti sociali, e' inoltre incaricata di definire, entro sei mesi dalla attuazione del presente decreto, una serie di indicatori di monitoraggio finanziario, fisico e procedurale dei diversi interventi di cui alla presente legge. Detti indicatori, previo esame ed approvazione della Conferenza unificata, costituiranno linee guida per le attivita' di monitoraggio e valutazione condotte dal Ministero del lavoro e delle politiche sociali, dalle regioni e dalle province per i rispettivi ambiti territoriali di riferimento e in particolare per il contenuto del Rapporto annuale di cui al comma 6.</w:t>
      </w:r>
    </w:p>
    <w:p w:rsidR="000F56C9" w:rsidRPr="000F56C9" w:rsidRDefault="000F56C9" w:rsidP="000F56C9">
      <w:pPr>
        <w:jc w:val="both"/>
      </w:pPr>
      <w:r w:rsidRPr="000F56C9">
        <w:t>5. In attesa dell'entrata a regime della borsa continua nazionale</w:t>
      </w:r>
    </w:p>
    <w:p w:rsidR="000F56C9" w:rsidRPr="000F56C9" w:rsidRDefault="000F56C9" w:rsidP="000F56C9">
      <w:pPr>
        <w:jc w:val="both"/>
      </w:pPr>
      <w:r w:rsidRPr="000F56C9">
        <w:t>del lavoro il Ministero del lavoro e delle politiche sociali predispone, d'intesa con la Conferenza unificata di cui all'articolo 8 del decreto legislativo 28 agosto 1997, n. 281, uno o piu' modelli di rilevazione da somministrare alle agenzie autorizzate o accreditate, nonche' agli enti di cui all'articolo 6. La mancata risposta al questionario di cui al comma precedente e' valutata ai fini del ritiro dell'autorizzazione o accreditamento.</w:t>
      </w:r>
    </w:p>
    <w:p w:rsidR="000F56C9" w:rsidRPr="000F56C9" w:rsidRDefault="000F56C9" w:rsidP="000F56C9">
      <w:pPr>
        <w:jc w:val="both"/>
      </w:pPr>
      <w:r w:rsidRPr="000F56C9">
        <w:t>6. Sulla base di tali strumenti di informazione, e tenuto conto</w:t>
      </w:r>
    </w:p>
    <w:p w:rsidR="000F56C9" w:rsidRPr="000F56C9" w:rsidRDefault="000F56C9" w:rsidP="000F56C9">
      <w:pPr>
        <w:jc w:val="both"/>
      </w:pPr>
      <w:r w:rsidRPr="000F56C9">
        <w:t>delle linee guida definite con le modalita' di cui al comma 4 nonche' della formulazione di specifici quesiti di valutazione di singole politiche ed interventi formulati annualmente dalla Conferenza unificata o derivanti dall'implementazione di obblighi e programmi comunitari, il Ministero del lavoro e delle politiche sociali, avvalendosi di proprie strutture tecniche e col supporto dell'ISFOL, predispone un Rapporto annuale, al Parlamento e alla Conferenza unificata, che presenti una rendicontazione dettagliata e complessiva delle politiche esistenti, e al loro interno dell'evoluzione dei servizi di cui al presente decreto legislativo, sulla base di schemi statistico-contabili oggettivi e internazionalmente comparabili e in grado di fornire elementi conoscitivi di supporto alla valutazione delle singole politiche che lo stesso Ministero, le regioni, le province o altri attori responsabili della conduzione, del disegno o del coordinamento delle singole politiche intendano esperire.</w:t>
      </w:r>
    </w:p>
    <w:p w:rsidR="000F56C9" w:rsidRPr="000F56C9" w:rsidRDefault="000F56C9" w:rsidP="000F56C9">
      <w:pPr>
        <w:jc w:val="both"/>
      </w:pPr>
      <w:r w:rsidRPr="000F56C9">
        <w:t>7. Le attivita' di monitoraggio devono consentire di valutare</w:t>
      </w:r>
    </w:p>
    <w:p w:rsidR="000F56C9" w:rsidRPr="000F56C9" w:rsidRDefault="000F56C9" w:rsidP="000F56C9">
      <w:pPr>
        <w:jc w:val="both"/>
      </w:pPr>
      <w:r w:rsidRPr="000F56C9">
        <w:t>l'efficacia delle politiche attive per il lavoro, nonche' delle misure contenute nel presente decreto, anche nella prospettiva delle pari opportunita' e, in particolare, della integrazione nel mercato del lavoro dei lavoratori svantaggiati.</w:t>
      </w:r>
    </w:p>
    <w:p w:rsidR="000F56C9" w:rsidRPr="000F56C9" w:rsidRDefault="000F56C9" w:rsidP="000F56C9">
      <w:pPr>
        <w:jc w:val="both"/>
      </w:pPr>
      <w:r w:rsidRPr="000F56C9">
        <w:t>8. Con specifico riferimento ai contratti di apprendistato, e'</w:t>
      </w:r>
    </w:p>
    <w:p w:rsidR="000F56C9" w:rsidRPr="000F56C9" w:rsidRDefault="000F56C9" w:rsidP="000F56C9">
      <w:pPr>
        <w:jc w:val="both"/>
      </w:pPr>
      <w:r w:rsidRPr="000F56C9">
        <w:t>istituita presso il Ministero del lavoro e delle politiche sociali, con decreto del Ministro del lavoro e delle politiche sociali da adottarsi entro novanta giorni dalla data di entrata in vigore del presente decreto, una Commissione di sorveglianza con compiti di valutazione in itinere della riforma. Detta Commissione e' composta da rappresentanti ed esperti designati dal Ministero del lavoro e delle politiche sociali, nel cui ambito si individua il Presidente, dal Ministero dell'istruzione, dell'universita' e della ricerca dalle regioni e province autonome, dalle parti sociali, dall'I.N.P.S. e dall'ISFOL. La Commissione, che si riunisce almeno tre volte all'anno, definisce in via preventiva indicatori di risultato e di impatto e formula linee guida per la valutazione, predisponendo quesiti valutativi del cui soddisfacimento il Rapporto annuale di cui al comma 6 dovra' farsi carico e puo' commissionare valutazioni puntuali su singoli aspetti della riforma. Sulla base degli studi valutativi commissionati nonche' delle informazioni contenute nel Rapporto annuale di cui al comma precedente, la Commissione potra' annualmente formulare pareri e valutazioni. In ogni caso, trascorsi tre anni dalla approvazione del presente decreto, la Commissione predisporra' una propria Relazione che, sempre sulla base degli studi e delle evidenze prima richiamate, evidenzi le realizzazioni e i problemi esistenti, evidenziando altresi' le possibili modifiche alle politiche in oggetto. Le risorse per gli studi in questione derivano dal bilancio del Ministero del lavoro e delle politiche sociali - Ufficio centrale orientamento e formazione professionale dei lavoratori.</w:t>
      </w:r>
    </w:p>
    <w:p w:rsidR="000F56C9" w:rsidRPr="000F56C9" w:rsidRDefault="000F56C9" w:rsidP="000F56C9">
      <w:pPr>
        <w:jc w:val="both"/>
      </w:pPr>
      <w:r w:rsidRPr="000F56C9">
        <w:t>Capo IV Regime sanzionatorio</w:t>
      </w:r>
    </w:p>
    <w:p w:rsidR="000F56C9" w:rsidRPr="000F56C9" w:rsidRDefault="000F56C9" w:rsidP="000F56C9">
      <w:pPr>
        <w:jc w:val="both"/>
      </w:pPr>
      <w:r w:rsidRPr="000F56C9">
        <w:t>Art. 18</w:t>
      </w:r>
    </w:p>
    <w:p w:rsidR="000F56C9" w:rsidRPr="000F56C9" w:rsidRDefault="000F56C9" w:rsidP="000F56C9">
      <w:pPr>
        <w:jc w:val="both"/>
      </w:pPr>
      <w:r w:rsidRPr="000F56C9">
        <w:t>Sanzioni</w:t>
      </w:r>
    </w:p>
    <w:p w:rsidR="000F56C9" w:rsidRPr="000F56C9" w:rsidRDefault="000F56C9" w:rsidP="000F56C9">
      <w:pPr>
        <w:jc w:val="both"/>
      </w:pPr>
    </w:p>
    <w:p w:rsidR="000F56C9" w:rsidRPr="000F56C9" w:rsidRDefault="000F56C9" w:rsidP="000F56C9">
      <w:pPr>
        <w:jc w:val="both"/>
      </w:pPr>
      <w:r w:rsidRPr="000F56C9">
        <w:t>1. L'esercizio non autorizzato delle attivita' di cui all'articolo 4, comma 1, lettere a) e b), e' punito con la pena dell'ammenda di euro 50 per ogni lavoratore occupato e per ogni giornata di lavoro. Se vi e' sfruttamento dei minori, la pena e' dell'arresto fino a diciotto mesi e l'ammenda e' aumentata fino al sestuplo. L'esercizio non autorizzato delle attivita' di cui all'articolo 4, comma 1, lettera c), e' punito con la pena dell'arresto fino a sei mesi e dell'ammenda da euro 1500 a euro 7500. Se non vi e' scopo di lucro, la pena e' dell'ammenda da euro 500 a euro 2500. Se vi e' sfruttamento dei minori, la pena e' dell'arresto fino a diciotto mesi e l'ammenda e' aumentata fino al sestuplo. L'esercizio non autorizzato delle attivita' di cui all'articolo 4, comma 1, lettere d) ed e), e' punito con l'ammenda da euro 750 ad euro 3750. Se non vi e' scopo di lucro, la pena e' dell'ammenda da euro 250 a euro 1250. Nel caso di condanna, e' disposta, in ogni caso, la confisca del mezzo di trasporto eventualmente adoperato per l'esercizio delle attivita' di cui al presente comma.</w:t>
      </w:r>
    </w:p>
    <w:p w:rsidR="000F56C9" w:rsidRPr="000F56C9" w:rsidRDefault="000F56C9" w:rsidP="000F56C9">
      <w:pPr>
        <w:jc w:val="both"/>
      </w:pPr>
      <w:r w:rsidRPr="000F56C9">
        <w:t>2. Nei confronti dell'utilizzatore che ricorra alla somministrazione di prestatori di lavoro da parte di soggetti diversi da quelli di cui all'articolo 4, comma 1, lettera a), ovvero da parte di soggetti diversi da quelli di cui all'articolo 4, comma 1, lettera b), o comunque al di fuori dei limiti ivi previsti, si applica la pena dell'ammenda di euro 50 per ogni lavoratore occupato e per ogni giornata di occupazione. Se vi e' sfruttamento dei minori, la pena e' dell'arresto fino a diciotto mesi e l'ammenda e' aumentata fino al sestuplo.</w:t>
      </w:r>
    </w:p>
    <w:p w:rsidR="000F56C9" w:rsidRPr="000F56C9" w:rsidRDefault="000F56C9" w:rsidP="000F56C9">
      <w:pPr>
        <w:jc w:val="both"/>
      </w:pPr>
      <w:r w:rsidRPr="000F56C9">
        <w:t xml:space="preserve">3. </w:t>
      </w:r>
      <w:r w:rsidRPr="000F56C9">
        <w:rPr>
          <w:b/>
          <w:bCs/>
          <w:i/>
          <w:iCs/>
        </w:rPr>
        <w:t>((COMMA ABROGATO DAL D.LGS. 15 GIUGNO 2015, N. 81))</w:t>
      </w:r>
      <w:r w:rsidRPr="000F56C9">
        <w:t>.</w:t>
      </w:r>
    </w:p>
    <w:p w:rsidR="000F56C9" w:rsidRPr="000F56C9" w:rsidRDefault="000F56C9" w:rsidP="000F56C9">
      <w:pPr>
        <w:jc w:val="both"/>
      </w:pPr>
      <w:r w:rsidRPr="000F56C9">
        <w:t xml:space="preserve">3-bis. </w:t>
      </w:r>
      <w:r w:rsidRPr="000F56C9">
        <w:rPr>
          <w:b/>
          <w:bCs/>
          <w:i/>
          <w:iCs/>
        </w:rPr>
        <w:t>((COMMA ABROGATO DAL D.LGS. 15 GIUGNO 2015, N. 81))</w:t>
      </w:r>
      <w:r w:rsidRPr="000F56C9">
        <w:t>.</w:t>
      </w:r>
    </w:p>
    <w:p w:rsidR="000F56C9" w:rsidRPr="000F56C9" w:rsidRDefault="000F56C9" w:rsidP="000F56C9">
      <w:pPr>
        <w:jc w:val="both"/>
      </w:pPr>
      <w:r w:rsidRPr="000F56C9">
        <w:t>4. Fatte salve le ipotesi di cui all'articolo 11, comma 2, chi esiga o comunque percepisca compensi da parte del lavoratore per avviarlo a prestazioni di lavoro oggetto di somministrazione e' punito con la pena alternativa dell'arresto non superiore ad un anno o dell'ammenda da Euro 2.500 a Euro 6.000. In aggiunta alla sanzione penale e' disposta la cancellazione dall'albo.</w:t>
      </w:r>
    </w:p>
    <w:p w:rsidR="000F56C9" w:rsidRPr="000F56C9" w:rsidRDefault="000F56C9" w:rsidP="000F56C9">
      <w:pPr>
        <w:jc w:val="both"/>
      </w:pPr>
      <w:r w:rsidRPr="000F56C9">
        <w:t>4-bis. Fatte salve le ipotesi di cui all'articolo 11, comma 2, e' punito con la sanzione penale prevista dal comma 4, primo periodo, chi esige o comunque percepisce compensi da parte del lavoratore in cambio di un'assunzione presso un utilizzatore ovvero per l'ipotesi di stipulazione di un contratto di lavoro o avvio di un rapporto di lavoro con l'utilizzatore dopo una missione presso quest'ultimo.</w:t>
      </w:r>
    </w:p>
    <w:p w:rsidR="000F56C9" w:rsidRPr="000F56C9" w:rsidRDefault="000F56C9" w:rsidP="000F56C9">
      <w:pPr>
        <w:jc w:val="both"/>
      </w:pPr>
      <w:r w:rsidRPr="000F56C9">
        <w:t>4-ter. Nelle ipotesi di cui al comma 4-bis in aggiunta alla sanzione penale e' disposta la cancellazione dall'albo.</w:t>
      </w:r>
    </w:p>
    <w:p w:rsidR="000F56C9" w:rsidRPr="000F56C9" w:rsidRDefault="000F56C9" w:rsidP="000F56C9">
      <w:pPr>
        <w:jc w:val="both"/>
      </w:pPr>
      <w:r w:rsidRPr="000F56C9">
        <w:t>5. In caso di violazione dell'articolo 10 trovano applicazione le disposizioni di cui all'articolo 38 della legge 20 maggio 1970, n. 300, nonche' nei casi piu' gravi, l'autorita' competente procede alla sospensione della autorizzazione di cui all'articolo 4. In ipotesi di recidiva viene revocata l'autorizzazione.</w:t>
      </w:r>
    </w:p>
    <w:p w:rsidR="000F56C9" w:rsidRPr="000F56C9" w:rsidRDefault="000F56C9" w:rsidP="000F56C9">
      <w:pPr>
        <w:jc w:val="both"/>
      </w:pPr>
      <w:r w:rsidRPr="000F56C9">
        <w:t>5-bis. Nei casi di appalto privo dei requisiti di cui all'articolo 29, comma 1, e di distacco privo dei requisiti di cui all'articolo 30, comma 1, l'utilizzatore e il somministratore sono puniti con la pena della ammenda di euro 50 per ogni lavoratore occupato e per ogni giornata di occupazione. Se vi e' sfruttamento dei minori, la pena e' dell'arresto fino a diciotto mesi e l'ammenda e' aumentata fino al sestuplo.</w:t>
      </w:r>
    </w:p>
    <w:p w:rsidR="000F56C9" w:rsidRPr="000F56C9" w:rsidRDefault="000F56C9" w:rsidP="000F56C9">
      <w:pPr>
        <w:jc w:val="both"/>
      </w:pPr>
      <w:r w:rsidRPr="000F56C9">
        <w:t>6. Entro sei mesi dalla data di entrata in vigore del presente decreto, il Ministro del lavoro e delle politiche sociali dispone, con proprio decreto, criteri interpretativi certi per la definizione delle varie forme di contenzioso in atto riferite al pregresso regime in materia di intermediazione e interposizione nei rapporti di lavoro.</w:t>
      </w:r>
    </w:p>
    <w:p w:rsidR="000F56C9" w:rsidRPr="000F56C9" w:rsidRDefault="000F56C9" w:rsidP="000F56C9">
      <w:pPr>
        <w:jc w:val="both"/>
      </w:pPr>
      <w:r w:rsidRPr="000F56C9">
        <w:t>Art. 19</w:t>
      </w:r>
    </w:p>
    <w:p w:rsidR="000F56C9" w:rsidRPr="000F56C9" w:rsidRDefault="000F56C9" w:rsidP="000F56C9">
      <w:pPr>
        <w:jc w:val="both"/>
      </w:pPr>
      <w:r w:rsidRPr="000F56C9">
        <w:t>Sanzioni amministrative</w:t>
      </w:r>
    </w:p>
    <w:p w:rsidR="000F56C9" w:rsidRPr="000F56C9" w:rsidRDefault="000F56C9" w:rsidP="000F56C9">
      <w:pPr>
        <w:jc w:val="both"/>
      </w:pPr>
    </w:p>
    <w:p w:rsidR="000F56C9" w:rsidRPr="000F56C9" w:rsidRDefault="000F56C9" w:rsidP="000F56C9">
      <w:pPr>
        <w:jc w:val="both"/>
      </w:pPr>
      <w:r w:rsidRPr="000F56C9">
        <w:t>1. Gli editori, i direttori responsabili e i gestori di siti sui</w:t>
      </w:r>
    </w:p>
    <w:p w:rsidR="000F56C9" w:rsidRPr="000F56C9" w:rsidRDefault="000F56C9" w:rsidP="000F56C9">
      <w:pPr>
        <w:jc w:val="both"/>
      </w:pPr>
      <w:r w:rsidRPr="000F56C9">
        <w:t>quali siano pubblicati annunci in violazione delle disposizioni di cui all'articolo 9 sono puniti con una sanzione amministrativa pecuniaria da 4.000 a 12.000 euro.</w:t>
      </w:r>
    </w:p>
    <w:p w:rsidR="000F56C9" w:rsidRPr="000F56C9" w:rsidRDefault="000F56C9" w:rsidP="000F56C9">
      <w:pPr>
        <w:jc w:val="both"/>
      </w:pPr>
      <w:r w:rsidRPr="000F56C9">
        <w:t>2. La violazione degli obblighi di cui all'articolo 4-bis, comma 2,</w:t>
      </w:r>
    </w:p>
    <w:p w:rsidR="000F56C9" w:rsidRPr="000F56C9" w:rsidRDefault="000F56C9" w:rsidP="000F56C9">
      <w:pPr>
        <w:jc w:val="both"/>
      </w:pPr>
      <w:r w:rsidRPr="000F56C9">
        <w:t>del decreto legislativo 21 aprile 2000, n. 181, cosi' come modificato dall'articolo 6, comma 1 del decreto legislativo 19 dicembre 2002, n.</w:t>
      </w:r>
    </w:p>
    <w:p w:rsidR="000F56C9" w:rsidRPr="000F56C9" w:rsidRDefault="000F56C9" w:rsidP="000F56C9">
      <w:pPr>
        <w:jc w:val="both"/>
      </w:pPr>
      <w:r w:rsidRPr="000F56C9">
        <w:t>297, e' punita con la sanzione amministrativa pecuniaria da 250 a 1.500 euro per ogni lavoratore interessato.</w:t>
      </w:r>
    </w:p>
    <w:p w:rsidR="000F56C9" w:rsidRPr="000F56C9" w:rsidRDefault="000F56C9" w:rsidP="000F56C9">
      <w:pPr>
        <w:jc w:val="both"/>
      </w:pPr>
      <w:r w:rsidRPr="000F56C9">
        <w:t>3. La violazione degli obblighi di cui all'articolo 4-bis, commi 5</w:t>
      </w:r>
    </w:p>
    <w:p w:rsidR="000F56C9" w:rsidRPr="000F56C9" w:rsidRDefault="000F56C9" w:rsidP="000F56C9">
      <w:pPr>
        <w:jc w:val="both"/>
      </w:pPr>
      <w:r w:rsidRPr="000F56C9">
        <w:t>e 7, del decreto legislativo 21 aprile 2000, n. 181, cosi' come modificato dall'articolo 6, comma 1, del decreto legislativo 19 dicembre 2002, n. 297, di cui all'articolo 9-bis, comma 2, del decreto-legge 1° ottobre 1996, n. 510, convertito, con modificazioni, dalla legge 28 novembre 1996, n. 608, cosi' come sostituito dall'articolo 6, comma 3, del citato decreto legislativo n. 297 del 2002, e di cui all'articolo 21, comma 1, della legge 24 aprile 1949, n. 264, cosi' come sostituito dall'articolo 6, comma 2, del decreto legislativo n. 297 del 2002, e' punita con la sanzione amministrativa pecuniaria da 100 a 500 euro per ogni lavoratore interessato.</w:t>
      </w:r>
    </w:p>
    <w:p w:rsidR="000F56C9" w:rsidRPr="000F56C9" w:rsidRDefault="000F56C9" w:rsidP="000F56C9">
      <w:pPr>
        <w:jc w:val="both"/>
      </w:pPr>
      <w:r w:rsidRPr="000F56C9">
        <w:t>4. La violazione degli obblighi di cui all'articolo 4-bis, comma 4,</w:t>
      </w:r>
    </w:p>
    <w:p w:rsidR="000F56C9" w:rsidRPr="000F56C9" w:rsidRDefault="000F56C9" w:rsidP="000F56C9">
      <w:pPr>
        <w:jc w:val="both"/>
      </w:pPr>
      <w:r w:rsidRPr="000F56C9">
        <w:t>del decreto legislativo 21 aprile 2000, n. 181, cosi' come modificato dall'articolo 6, comma 1, del decreto legislativo 19 dicembre 2002, n. 297, e' punita con la sanzione amministrativa pecuniaria da 50 a 250 euro per ogni lavoratore interessato.</w:t>
      </w:r>
    </w:p>
    <w:p w:rsidR="000F56C9" w:rsidRPr="000F56C9" w:rsidRDefault="000F56C9" w:rsidP="000F56C9">
      <w:pPr>
        <w:jc w:val="both"/>
      </w:pPr>
      <w:r w:rsidRPr="000F56C9">
        <w:t xml:space="preserve">5. </w:t>
      </w:r>
      <w:r w:rsidRPr="000F56C9">
        <w:rPr>
          <w:b/>
          <w:bCs/>
          <w:i/>
          <w:iCs/>
        </w:rPr>
        <w:t>((COMMA ABROGATO DALLA L. 27 DICEMBRE 2006, N. 296))</w:t>
      </w:r>
      <w:r w:rsidRPr="000F56C9">
        <w:t>.</w:t>
      </w:r>
    </w:p>
    <w:p w:rsidR="000F56C9" w:rsidRPr="000F56C9" w:rsidRDefault="000F56C9" w:rsidP="000F56C9">
      <w:pPr>
        <w:jc w:val="both"/>
      </w:pPr>
      <w:r w:rsidRPr="000F56C9">
        <w:t>Titolo III SOMMINISTRAZIONE DI LAVORO APPALTO DI SERVIZI, DISTACCO  Capo I Somministrazione di lavoro </w:t>
      </w:r>
    </w:p>
    <w:p w:rsidR="000F56C9" w:rsidRPr="000F56C9" w:rsidRDefault="000F56C9" w:rsidP="000F56C9">
      <w:pPr>
        <w:jc w:val="both"/>
      </w:pPr>
      <w:r w:rsidRPr="000F56C9">
        <w:t>Art. 20</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21</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22</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23</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24</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25</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26</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27</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28</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Capo II Appalto e distacco</w:t>
      </w:r>
    </w:p>
    <w:p w:rsidR="000F56C9" w:rsidRPr="000F56C9" w:rsidRDefault="000F56C9" w:rsidP="000F56C9">
      <w:pPr>
        <w:jc w:val="both"/>
      </w:pPr>
      <w:r w:rsidRPr="000F56C9">
        <w:t>Art. 29</w:t>
      </w:r>
    </w:p>
    <w:p w:rsidR="000F56C9" w:rsidRPr="000F56C9" w:rsidRDefault="000F56C9" w:rsidP="000F56C9">
      <w:pPr>
        <w:jc w:val="both"/>
      </w:pPr>
      <w:r w:rsidRPr="000F56C9">
        <w:t>Appalto</w:t>
      </w:r>
    </w:p>
    <w:p w:rsidR="000F56C9" w:rsidRPr="000F56C9" w:rsidRDefault="000F56C9" w:rsidP="000F56C9">
      <w:pPr>
        <w:jc w:val="both"/>
      </w:pPr>
    </w:p>
    <w:p w:rsidR="000F56C9" w:rsidRPr="000F56C9" w:rsidRDefault="000F56C9" w:rsidP="000F56C9">
      <w:pPr>
        <w:jc w:val="both"/>
      </w:pPr>
      <w:r w:rsidRPr="000F56C9">
        <w:t>1. Ai fini della applicazione delle norme contenute nel presente titolo, il contratto di appalto, stipulato e regolamentato ai sensi dell'articolo 1655 del codice civile, si distingue dalla somministrazione di lavoro per la organizzazione dei mezzi necessari da parte dell'appaltatore, che puo' anche risultare, in relazione alle esigenze dell'opera o del servizio dedotti in contratto, dall'esercizio del potere organizzativo e direttivo nei confronti dei lavoratori utilizzati nell'appalto, nonche' per la assunzione, da parte del medesimo appaltatore, del rischio d'impresa.</w:t>
      </w:r>
    </w:p>
    <w:p w:rsidR="000F56C9" w:rsidRPr="000F56C9" w:rsidRDefault="000F56C9" w:rsidP="000F56C9">
      <w:pPr>
        <w:jc w:val="both"/>
      </w:pPr>
      <w:r w:rsidRPr="000F56C9">
        <w:t xml:space="preserve">2. Salvo diversa disposizione dei contratti collettivi nazionali sottoscritti da associazioni dei datori di lavoro e dei lavoratori comparativamente piu' rappresentative del settore che possono individuare metodi e procedure di controllo e di verifica della regolarita' complessiva degli appalti, In caso di appalto di opere o di servizi, il committente imprenditore o datore di lavoro e' obbligato in solido con l'appaltatore, nonche' con ciascuno degli eventuali subappaltatori entro il limite di due anni dalla cessazione dell'appalto, a corrispondere ai lavoratori i trattamenti retributivi, comprese le quote di trattamento di fine rapporto, nonche' i contributi previdenziali e i premi assicurativi dovuti in relazione al periodo di esecuzione del contratto di appalto, restando escluso qualsiasi obbligo per le sanzioni civili di cui risponde solo il responsabile dell'inadempimento. Il committente imprenditore o datore di lavoro e' convenuto in giudizio per il pagamento unitamente all'appaltatore e con gli eventuali ulteriori subappaltatori. Il committente imprenditore o datore di lavoro puo' eccepire, nella prima difesa, il beneficio della preventiva escussione del patrimonio dell'appaltatore medesimo e degli eventuali subappaltatori. In tal caso il giudice accerta la responsabilita' solidale di tutti gli obbligati, ma l'azione esecutiva puo' essere intentata nei confronti del committente imprenditore o datore di lavoro solo dopo l'infruttuosa escussione del patrimonio dell'appaltatore e degli eventuali subappaltatori. Il committente che ha eseguito il pagamento </w:t>
      </w:r>
      <w:r w:rsidRPr="000F56C9">
        <w:rPr>
          <w:b/>
          <w:bCs/>
          <w:i/>
          <w:iCs/>
        </w:rPr>
        <w:t>((e' tenuto, ove previsto, ad assolvere gli obblighi del sostituto d'imposta ai sensi delle disposizioni del decreto del Presidente della Repubblica 29 settembre 1973, n. 600, e))</w:t>
      </w:r>
      <w:r w:rsidRPr="000F56C9">
        <w:t xml:space="preserve"> puo' esercitare l'azione di regresso nei confronti del coobbligato secondo le regole generali. (29)</w:t>
      </w:r>
    </w:p>
    <w:p w:rsidR="000F56C9" w:rsidRPr="000F56C9" w:rsidRDefault="000F56C9" w:rsidP="000F56C9">
      <w:pPr>
        <w:jc w:val="both"/>
      </w:pPr>
      <w:r w:rsidRPr="000F56C9">
        <w:t>3. L'acquisizione del personale gia' impiegato nell'appalto a seguito di subentro di un nuovo appaltatore, in forza di legge, di contratto collettivo nazionale di lavoro, o di clausola del contratto d'appalto, non costituisce trasferimento d'azienda o di parte d'azienda.</w:t>
      </w:r>
    </w:p>
    <w:p w:rsidR="000F56C9" w:rsidRPr="000F56C9" w:rsidRDefault="000F56C9" w:rsidP="000F56C9">
      <w:pPr>
        <w:jc w:val="both"/>
      </w:pPr>
      <w:r w:rsidRPr="000F56C9">
        <w:t>3-bis. Quando il contratto di appalto sia stipulato in violazione di quanto disposto dal comma 1, il lavoratore interessato puo' chiedere, mediante ricorso giudiziale a norma dell'articolo 414 del codice di procedura civile, notificato anche soltanto al soggetto che ne ha utilizzato la prestazione, la costituzione di un rapporto di lavoro alle dipendenze di quest'ultimo. In tale ipotesi si applica il disposto dell'articolo 27, comma 2.</w:t>
      </w:r>
    </w:p>
    <w:p w:rsidR="000F56C9" w:rsidRPr="000F56C9" w:rsidRDefault="000F56C9" w:rsidP="000F56C9">
      <w:pPr>
        <w:jc w:val="both"/>
      </w:pPr>
      <w:r w:rsidRPr="000F56C9">
        <w:t>3-ter. Fermo restando quando previsto dagli articoli 18 e 19, le disposizioni di cui al comma 2 non trovano applicazione qualora il committente sia una persona fisica che non esercita attivita' di impresa o professionale.</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(29)</w:t>
      </w:r>
    </w:p>
    <w:p w:rsidR="000F56C9" w:rsidRPr="000F56C9" w:rsidRDefault="000F56C9" w:rsidP="000F56C9">
      <w:pPr>
        <w:jc w:val="both"/>
      </w:pPr>
      <w:r w:rsidRPr="000F56C9">
        <w:t>Il D.L. 28 giugno 2013, n. 76, convertito con modificazioni dalla L. 9 agosto 2013, n. 99, ha disposto (con l'art. 9, comma 1) che "Le disposizioni di cui all'articolo 29, comma 2, del decreto legislativo 10 settembre 2003, n. 276 e successive modificazioni, trovano applicazione anche in relazione ai compensi e agli obblighi di natura previdenziale e assicurativa nei confronti dei lavoratori con contratto di lavoro autonomo. Le medesime disposizioni non trovano applicazione in relazione ai contratti di appalto stipulati dalle pubbliche amministrazioni di cui all'articolo 1, comma 2, del decreto legislativo 30 marzo 2001, n. 165. Le disposizioni dei contratti collettivi di cui all'articolo 29, comma 2, del decreto legislativo 10 settembre 2003, n. 276 e successive modificazioni, hanno effetto esclusivamente in relazione ai trattamenti retributivi dovuti ai lavoratori impiegati nell'appalto con esclusione di qualsiasi effetto in relazione ai contributi previdenziali e assicurativi".</w:t>
      </w:r>
    </w:p>
    <w:p w:rsidR="000F56C9" w:rsidRPr="000F56C9" w:rsidRDefault="000F56C9" w:rsidP="000F56C9">
      <w:pPr>
        <w:jc w:val="both"/>
      </w:pPr>
      <w:r w:rsidRPr="000F56C9">
        <w:t>Art. 30</w:t>
      </w:r>
    </w:p>
    <w:p w:rsidR="000F56C9" w:rsidRPr="000F56C9" w:rsidRDefault="000F56C9" w:rsidP="000F56C9">
      <w:pPr>
        <w:jc w:val="both"/>
      </w:pPr>
      <w:r w:rsidRPr="000F56C9">
        <w:t>Distacco</w:t>
      </w:r>
    </w:p>
    <w:p w:rsidR="000F56C9" w:rsidRPr="000F56C9" w:rsidRDefault="000F56C9" w:rsidP="000F56C9">
      <w:pPr>
        <w:jc w:val="both"/>
      </w:pPr>
    </w:p>
    <w:p w:rsidR="000F56C9" w:rsidRPr="000F56C9" w:rsidRDefault="000F56C9" w:rsidP="000F56C9">
      <w:pPr>
        <w:jc w:val="both"/>
      </w:pPr>
      <w:r w:rsidRPr="000F56C9">
        <w:t>1. L'ipotesi del distacco si configura quando un datore di lavoro, per soddisfare un proprio interesse, pone temporaneamente uno o piu' lavoratori a disposizione di altro soggetto per l'esecuzione di una determinata attivita' lavorativa.</w:t>
      </w:r>
    </w:p>
    <w:p w:rsidR="000F56C9" w:rsidRPr="000F56C9" w:rsidRDefault="000F56C9" w:rsidP="000F56C9">
      <w:pPr>
        <w:jc w:val="both"/>
      </w:pPr>
      <w:r w:rsidRPr="000F56C9">
        <w:t>2. In caso di distacco il datore di lavoro rimane responsabile del trattamento economico e normativo a favore del lavoratore.</w:t>
      </w:r>
    </w:p>
    <w:p w:rsidR="000F56C9" w:rsidRPr="000F56C9" w:rsidRDefault="000F56C9" w:rsidP="000F56C9">
      <w:pPr>
        <w:jc w:val="both"/>
      </w:pPr>
      <w:r w:rsidRPr="000F56C9">
        <w:t>3. Il distacco che comporti un mutamento di mansioni deve avvenire con il consenso del lavoratore interessato. Quando comporti un trasferimento a una unita' produttiva sita a piu' di 50 km da quella in cui il lavoratore e' adibito, il distacco puo' avvenire soltanto per comprovate ragioni tecniche, organizzative, produttive o sostitutive.</w:t>
      </w:r>
    </w:p>
    <w:p w:rsidR="000F56C9" w:rsidRPr="000F56C9" w:rsidRDefault="000F56C9" w:rsidP="000F56C9">
      <w:pPr>
        <w:jc w:val="both"/>
      </w:pPr>
      <w:r w:rsidRPr="000F56C9">
        <w:t>4. Resta ferma la disciplina prevista dall'articolo 8, comma 3, del decreto-legge 20 maggio 1993, n. 148, convertito, con modificazioni, dalla legge 19 luglio 1993, n. 236.</w:t>
      </w:r>
    </w:p>
    <w:p w:rsidR="000F56C9" w:rsidRPr="000F56C9" w:rsidRDefault="000F56C9" w:rsidP="000F56C9">
      <w:pPr>
        <w:jc w:val="both"/>
      </w:pPr>
      <w:r w:rsidRPr="000F56C9">
        <w:t>4-bis. Quando il distacco avvenga in violazione di quanto disposto dal comma 1, il lavoratore interessato puo' chiedere, mediante ricorso giudiziale a norma dell'articolo 414 del codice di procedura civile, notificato anche soltanto al soggetto che ne ha utilizzato la prestazione, la costituzione di un rapporto di lavoro alle dipendenze di quest'ultimo. In tale ipotesi si applica il disposto dell'articolo 27, comma 2.</w:t>
      </w:r>
    </w:p>
    <w:p w:rsidR="000F56C9" w:rsidRPr="000F56C9" w:rsidRDefault="000F56C9" w:rsidP="000F56C9">
      <w:pPr>
        <w:jc w:val="both"/>
      </w:pPr>
      <w:r w:rsidRPr="000F56C9">
        <w:rPr>
          <w:b/>
          <w:bCs/>
          <w:i/>
          <w:iCs/>
        </w:rPr>
        <w:t>((4-ter. Qualora il distacco di personale avvenga tra aziende che abbiano sottoscritto un contratto di rete di impresa che abbia validita' ai sensi del decreto-legge 10 febbraio 2009, n. 5, convertito, con modificazioni, dalla legge 9 aprile 2009, n. 33, l'interesse della parte distaccante sorge automaticamente in forza dell'operare della rete, fatte salve le norme in materia di mobilita' dei lavoratori previste dall'articolo 2103 del codice civile. Inoltre per le stesse imprese e' ammessa la codatorialita' dei dipendenti ingaggiati con regole stabilite attraverso il contratto di rete stesso))</w:t>
      </w:r>
      <w:r w:rsidRPr="000F56C9">
        <w:t>.</w:t>
      </w:r>
    </w:p>
    <w:p w:rsidR="000F56C9" w:rsidRPr="000F56C9" w:rsidRDefault="000F56C9" w:rsidP="000F56C9">
      <w:pPr>
        <w:jc w:val="both"/>
      </w:pPr>
      <w:r w:rsidRPr="000F56C9">
        <w:t>Titolo IV DISPOSIZIONI IN MATERIA DI GRUPPI DI IMPRESA E TRASFERIMENTO D'AZIENDA</w:t>
      </w:r>
    </w:p>
    <w:p w:rsidR="000F56C9" w:rsidRPr="000F56C9" w:rsidRDefault="000F56C9" w:rsidP="000F56C9">
      <w:pPr>
        <w:jc w:val="both"/>
      </w:pPr>
      <w:r w:rsidRPr="000F56C9">
        <w:t>Art. 31</w:t>
      </w:r>
    </w:p>
    <w:p w:rsidR="000F56C9" w:rsidRPr="000F56C9" w:rsidRDefault="000F56C9" w:rsidP="000F56C9">
      <w:pPr>
        <w:jc w:val="both"/>
      </w:pPr>
      <w:r w:rsidRPr="000F56C9">
        <w:t>Gruppi di impresa</w:t>
      </w:r>
    </w:p>
    <w:p w:rsidR="000F56C9" w:rsidRPr="000F56C9" w:rsidRDefault="000F56C9" w:rsidP="000F56C9">
      <w:pPr>
        <w:jc w:val="both"/>
      </w:pPr>
    </w:p>
    <w:p w:rsidR="000F56C9" w:rsidRPr="000F56C9" w:rsidRDefault="000F56C9" w:rsidP="000F56C9">
      <w:pPr>
        <w:jc w:val="both"/>
      </w:pPr>
      <w:r w:rsidRPr="000F56C9">
        <w:t>1. I gruppi di impresa, individuati ai sensi dell'articolo 2359 del codice civile e del decreto legislativo 2 aprile 2002, n. 74, possono delegare lo svolgimento degli adempimenti di cui all'articolo 1 della legge 11 gennaio 1979, n. 12, alla societa' capogruppo per tutte le societa' controllate e collegate.</w:t>
      </w:r>
    </w:p>
    <w:p w:rsidR="000F56C9" w:rsidRPr="000F56C9" w:rsidRDefault="000F56C9" w:rsidP="000F56C9">
      <w:pPr>
        <w:jc w:val="both"/>
      </w:pPr>
      <w:r w:rsidRPr="000F56C9">
        <w:t>2. I consorzi di societa' cooperative, costituiti ai sensi dell'articolo 27 del decreto legislativo del Capo provvisorio dello Stato 14 dicembre 1947, n. 1577, possono svolgere gli adempimenti di cui all'articolo 1 della legge 11 gennaio l979, n. 12, per conto delle societa' consorziate o delegarne l'esecuzione a una societa' consorziata. Tali servizi possono essere organizzati per il tramite dei consulenti del lavoro, anche se dipendenti dai predetti consorzi, cosi' come previsto dall'articolo 1, comma 4, della legge 11 gennaio 1979, n. 12.</w:t>
      </w:r>
    </w:p>
    <w:p w:rsidR="000F56C9" w:rsidRPr="000F56C9" w:rsidRDefault="000F56C9" w:rsidP="000F56C9">
      <w:pPr>
        <w:jc w:val="both"/>
      </w:pPr>
      <w:r w:rsidRPr="000F56C9">
        <w:t>2-bis. Le cooperative di imprese di pesca ed i consorzi di imprese di pesca possono svolgere gli adempimenti di cui all'articolo 1 della legge 11 gennaio 1979, n. 12, per conto delle imprese associate.</w:t>
      </w:r>
    </w:p>
    <w:p w:rsidR="000F56C9" w:rsidRPr="000F56C9" w:rsidRDefault="000F56C9" w:rsidP="000F56C9">
      <w:pPr>
        <w:jc w:val="both"/>
      </w:pPr>
      <w:r w:rsidRPr="000F56C9">
        <w:t>3. Le disposizioni di cui ai commi 1, 2 e 2-bis non rilevano ai fini della individuazione del soggetto titolare delle obbligazioni contrattuali e legislative in capo alle singole societa' datrici di lavoro.</w:t>
      </w:r>
    </w:p>
    <w:p w:rsidR="000F56C9" w:rsidRPr="000F56C9" w:rsidRDefault="000F56C9" w:rsidP="000F56C9">
      <w:pPr>
        <w:jc w:val="both"/>
      </w:pPr>
      <w:r w:rsidRPr="000F56C9">
        <w:rPr>
          <w:b/>
          <w:bCs/>
          <w:i/>
          <w:iCs/>
        </w:rPr>
        <w:t>((3-bis. Le imprese agricole, ivi comprese quelle costituite in forma cooperativa, appartenenti allo stesso gruppo di cui al comma 1, ovvero riconducibili allo stesso proprietario o a soggetti legati tra loro da un vincolo di parentela o di affinita' entro il terzo grado, possono procedere congiuntamente all'assunzione di lavoratori dipendenti per lo svolgimento di prestazioni lavorative presso le relative aziende.))</w:t>
      </w:r>
    </w:p>
    <w:p w:rsidR="000F56C9" w:rsidRPr="000F56C9" w:rsidRDefault="000F56C9" w:rsidP="000F56C9">
      <w:pPr>
        <w:jc w:val="both"/>
      </w:pPr>
      <w:r w:rsidRPr="000F56C9">
        <w:rPr>
          <w:b/>
          <w:bCs/>
          <w:i/>
          <w:iCs/>
        </w:rPr>
        <w:t>((3-ter. L'assunzione congiunta di cui al precedente comma 3-bis puo' essere effettuata anche da imprese legate da un contratto di rete, quando almeno il 50 per cento di esse sono imprese agricole.))</w:t>
      </w:r>
    </w:p>
    <w:p w:rsidR="000F56C9" w:rsidRPr="000F56C9" w:rsidRDefault="000F56C9" w:rsidP="000F56C9">
      <w:pPr>
        <w:jc w:val="both"/>
      </w:pPr>
      <w:r w:rsidRPr="000F56C9">
        <w:rPr>
          <w:b/>
          <w:bCs/>
          <w:i/>
          <w:iCs/>
        </w:rPr>
        <w:t>((3-quater. Con decreto del Ministro del lavoro e delle politiche sociali sono definite le modalita' con le quali si procede alle assunzioni congiunte di cui al comma 3-bis.))</w:t>
      </w:r>
    </w:p>
    <w:p w:rsidR="000F56C9" w:rsidRPr="000F56C9" w:rsidRDefault="000F56C9" w:rsidP="000F56C9">
      <w:pPr>
        <w:jc w:val="both"/>
      </w:pPr>
      <w:r w:rsidRPr="000F56C9">
        <w:rPr>
          <w:b/>
          <w:bCs/>
          <w:i/>
          <w:iCs/>
        </w:rPr>
        <w:t>((3-quinquies. I datori di lavoro rispondono in solido delle obbligazioni contrattuali, previdenziali e di legge che scaturiscono dal rapporto di lavoro instaurato con le modalita' disciplinate dai commi 3-bis e 3-ter.))</w:t>
      </w:r>
    </w:p>
    <w:p w:rsidR="000F56C9" w:rsidRPr="000F56C9" w:rsidRDefault="000F56C9" w:rsidP="000F56C9">
      <w:pPr>
        <w:jc w:val="both"/>
      </w:pPr>
      <w:r w:rsidRPr="000F56C9">
        <w:t>Art. 32</w:t>
      </w:r>
    </w:p>
    <w:p w:rsidR="000F56C9" w:rsidRPr="000F56C9" w:rsidRDefault="000F56C9" w:rsidP="000F56C9">
      <w:pPr>
        <w:jc w:val="both"/>
      </w:pPr>
      <w:r w:rsidRPr="000F56C9">
        <w:t>Modifica all'articolo 2112 comma quinto, del Codice civile</w:t>
      </w:r>
    </w:p>
    <w:p w:rsidR="000F56C9" w:rsidRPr="000F56C9" w:rsidRDefault="000F56C9" w:rsidP="000F56C9">
      <w:pPr>
        <w:jc w:val="both"/>
      </w:pPr>
    </w:p>
    <w:p w:rsidR="000F56C9" w:rsidRPr="000F56C9" w:rsidRDefault="000F56C9" w:rsidP="000F56C9">
      <w:pPr>
        <w:jc w:val="both"/>
      </w:pPr>
      <w:r w:rsidRPr="000F56C9">
        <w:t>1. Fermi restando i diritti dei prestatori di lavoro in caso di</w:t>
      </w:r>
    </w:p>
    <w:p w:rsidR="000F56C9" w:rsidRPr="000F56C9" w:rsidRDefault="000F56C9" w:rsidP="000F56C9">
      <w:pPr>
        <w:jc w:val="both"/>
      </w:pPr>
      <w:r w:rsidRPr="000F56C9">
        <w:t>trasferimento d'azienda di cui alla normativa di recepimento delle direttive europee in materia, il comma quinto dell'articolo 2112 del codice civile e' sostituito dal seguente: "Ai fini e per gli effetti di cui al presente articolo si intende per trasferimento d'azienda qualsiasi operazione che, in seguito a cessione contrattuale o fusione, comporti il mutamento nella titolarita' di un'attivita' economica organizzata, con o senza scopo di lucro, preesistente al trasferimento e che conserva nel trasferimento la propria identita' a prescindere dalla tipologia negoziale o dal provvedimento sulla base del quale il trasferimento e' attuato ivi compresi l'usufrutto o l'affitto di azienda. Le disposizioni del presente articolo si applicano altresi' al trasferimento di parte dell'azienda, intesa come articolazione funzionalmente autonoma di un'attivita' economica organizzata, identificata come tale dal cedente e dal cessionario al momento del suo trasferimento".</w:t>
      </w:r>
    </w:p>
    <w:p w:rsidR="000F56C9" w:rsidRPr="000F56C9" w:rsidRDefault="000F56C9" w:rsidP="000F56C9">
      <w:pPr>
        <w:jc w:val="both"/>
      </w:pPr>
      <w:r w:rsidRPr="000F56C9">
        <w:t>2. All'articolo 2112 del codice civile e' aggiunto, in fine, il</w:t>
      </w:r>
    </w:p>
    <w:p w:rsidR="000F56C9" w:rsidRPr="000F56C9" w:rsidRDefault="000F56C9" w:rsidP="000F56C9">
      <w:pPr>
        <w:jc w:val="both"/>
      </w:pPr>
      <w:r w:rsidRPr="000F56C9">
        <w:t xml:space="preserve">seguente comma: "Nel caso in cui l'alienante stipuli con l'acquirente un contratto di appalto la cui esecuzione avviene utilizzando il ramo d'azienda oggetto di cessione, tra appaltante e appaltatore opera un regime di solidarieta' </w:t>
      </w:r>
      <w:r w:rsidRPr="000F56C9">
        <w:rPr>
          <w:b/>
          <w:bCs/>
          <w:i/>
          <w:iCs/>
        </w:rPr>
        <w:t>(( di cui all'articolo 29, comma 2, del decreto legislativo 10 settembre 2003, n. 276. ))</w:t>
      </w:r>
      <w:r w:rsidRPr="000F56C9">
        <w:t>".</w:t>
      </w:r>
    </w:p>
    <w:p w:rsidR="000F56C9" w:rsidRPr="000F56C9" w:rsidRDefault="000F56C9" w:rsidP="000F56C9">
      <w:pPr>
        <w:jc w:val="both"/>
      </w:pPr>
      <w:r w:rsidRPr="000F56C9">
        <w:t>Titolo V TIPOLOGIE CONTRATTUALI A ORARIO RIDOTTO, MODULATO O FLESSIBILE  Capo I Lavoro intermittente</w:t>
      </w:r>
    </w:p>
    <w:p w:rsidR="000F56C9" w:rsidRPr="000F56C9" w:rsidRDefault="000F56C9" w:rsidP="000F56C9">
      <w:pPr>
        <w:jc w:val="both"/>
      </w:pPr>
      <w:r w:rsidRPr="000F56C9">
        <w:t>Art. 33</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34</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35</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36</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37</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38</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39</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40</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Capo II Lavoro ripartito</w:t>
      </w:r>
    </w:p>
    <w:p w:rsidR="000F56C9" w:rsidRPr="000F56C9" w:rsidRDefault="000F56C9" w:rsidP="000F56C9">
      <w:pPr>
        <w:jc w:val="both"/>
      </w:pPr>
      <w:r w:rsidRPr="000F56C9">
        <w:t>Art. 41</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42</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43</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44</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45</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Capo III Lavoro a tempo parziale</w:t>
      </w:r>
    </w:p>
    <w:p w:rsidR="000F56C9" w:rsidRPr="000F56C9" w:rsidRDefault="000F56C9" w:rsidP="000F56C9">
      <w:pPr>
        <w:jc w:val="both"/>
      </w:pPr>
      <w:r w:rsidRPr="000F56C9">
        <w:t>Art. 46.</w:t>
      </w:r>
    </w:p>
    <w:p w:rsidR="000F56C9" w:rsidRPr="000F56C9" w:rsidRDefault="000F56C9" w:rsidP="000F56C9">
      <w:pPr>
        <w:jc w:val="both"/>
      </w:pPr>
      <w:r w:rsidRPr="000F56C9">
        <w:t>Norme di modifica al decreto legislativo 25 febbraio 2000, n. 61, e successive modifiche e integrazioni</w:t>
      </w:r>
    </w:p>
    <w:p w:rsidR="000F56C9" w:rsidRPr="000F56C9" w:rsidRDefault="000F56C9" w:rsidP="000F56C9">
      <w:pPr>
        <w:jc w:val="both"/>
      </w:pPr>
    </w:p>
    <w:p w:rsidR="000F56C9" w:rsidRPr="000F56C9" w:rsidRDefault="000F56C9" w:rsidP="000F56C9">
      <w:pPr>
        <w:jc w:val="both"/>
      </w:pPr>
      <w:r w:rsidRPr="000F56C9">
        <w:t>1. Al decreto legislativo 25 febbraio 2000, n. 61, cosi' come</w:t>
      </w:r>
    </w:p>
    <w:p w:rsidR="000F56C9" w:rsidRPr="000F56C9" w:rsidRDefault="000F56C9" w:rsidP="000F56C9">
      <w:pPr>
        <w:jc w:val="both"/>
      </w:pPr>
      <w:r w:rsidRPr="000F56C9">
        <w:t>modificato dal decreto legislativo 26 febbraio 2001, n. 100, sono apportate le seguenti modificazioni:</w:t>
      </w:r>
    </w:p>
    <w:p w:rsidR="000F56C9" w:rsidRPr="000F56C9" w:rsidRDefault="000F56C9" w:rsidP="000F56C9">
      <w:pPr>
        <w:jc w:val="both"/>
      </w:pPr>
      <w:r w:rsidRPr="000F56C9">
        <w:t>a) all'articolo 1, comma 2, la lettera a) e' sostituita dalla</w:t>
      </w:r>
    </w:p>
    <w:p w:rsidR="000F56C9" w:rsidRPr="000F56C9" w:rsidRDefault="000F56C9" w:rsidP="000F56C9">
      <w:pPr>
        <w:jc w:val="both"/>
      </w:pPr>
      <w:r w:rsidRPr="000F56C9">
        <w:t>seguente:</w:t>
      </w:r>
    </w:p>
    <w:p w:rsidR="000F56C9" w:rsidRPr="000F56C9" w:rsidRDefault="000F56C9" w:rsidP="000F56C9">
      <w:pPr>
        <w:jc w:val="both"/>
      </w:pPr>
      <w:r w:rsidRPr="000F56C9">
        <w:t>"a) per "tempo pieno" l'orario normale di lavoro di cui</w:t>
      </w:r>
    </w:p>
    <w:p w:rsidR="000F56C9" w:rsidRPr="000F56C9" w:rsidRDefault="000F56C9" w:rsidP="000F56C9">
      <w:pPr>
        <w:jc w:val="both"/>
      </w:pPr>
      <w:r w:rsidRPr="000F56C9">
        <w:t>all'articolo 3, comma 1, del decreto legislativo 8 aprile 2003, n. 66, o l'eventuale minor orario normale fissato dai contratti collettivi applicati;";</w:t>
      </w:r>
    </w:p>
    <w:p w:rsidR="000F56C9" w:rsidRPr="000F56C9" w:rsidRDefault="000F56C9" w:rsidP="000F56C9">
      <w:pPr>
        <w:jc w:val="both"/>
      </w:pPr>
      <w:r w:rsidRPr="000F56C9">
        <w:t>b) all'articolo 1, il comma 3 e' sostituito dal seguente:</w:t>
      </w:r>
    </w:p>
    <w:p w:rsidR="000F56C9" w:rsidRPr="000F56C9" w:rsidRDefault="000F56C9" w:rsidP="000F56C9">
      <w:pPr>
        <w:jc w:val="both"/>
      </w:pPr>
      <w:r w:rsidRPr="000F56C9">
        <w:t>"3. I contratti collettivi nazionali o territoriali stipulati da</w:t>
      </w:r>
    </w:p>
    <w:p w:rsidR="000F56C9" w:rsidRPr="000F56C9" w:rsidRDefault="000F56C9" w:rsidP="000F56C9">
      <w:pPr>
        <w:jc w:val="both"/>
      </w:pPr>
      <w:r w:rsidRPr="000F56C9">
        <w:t>associazioni dei datori e prestatori di lavoro comparativamente piu' rappresentative sul piano nazionale e i contratti collettivi aziendali stipulati dalle rappresentanze sindacali aziendali di cui all'articolo 19 della legge 20 maggio 1970, n. 300, e successive modificazioni, ovvero dalle rappresentanze sindacali unitarie possono determinare condizioni e modalita' della prestazione lavorativa del rapporto di lavoro di cui al comma 2. I contratti collettivi nazionali possono, altresi', prevedere per specifiche figure o livelli professionali modalita' particolari di attuazione delle discipline rimesse alla contrattazione collettiva ai sensi del presente decreto.";</w:t>
      </w:r>
    </w:p>
    <w:p w:rsidR="000F56C9" w:rsidRPr="000F56C9" w:rsidRDefault="000F56C9" w:rsidP="000F56C9">
      <w:pPr>
        <w:jc w:val="both"/>
      </w:pPr>
      <w:r w:rsidRPr="000F56C9">
        <w:t>c) all'articolo 1, il comma 4 e' sostituito dal seguente:</w:t>
      </w:r>
    </w:p>
    <w:p w:rsidR="000F56C9" w:rsidRPr="000F56C9" w:rsidRDefault="000F56C9" w:rsidP="000F56C9">
      <w:pPr>
        <w:jc w:val="both"/>
      </w:pPr>
      <w:r w:rsidRPr="000F56C9">
        <w:t>"Le assunzioni a termine, di cui al decreto legislativo 9 ottobre</w:t>
      </w:r>
    </w:p>
    <w:p w:rsidR="000F56C9" w:rsidRPr="000F56C9" w:rsidRDefault="000F56C9" w:rsidP="000F56C9">
      <w:pPr>
        <w:jc w:val="both"/>
      </w:pPr>
      <w:r w:rsidRPr="000F56C9">
        <w:t>2001, n. 368, e successive modificazioni, di cui all'articolo 8 della legge 23 luglio 1991, n. 223, e di cui all'articolo 4 del decreto legislativo 26 marzo 2001, n. 151, possono essere effettuate anche con rapporto a tempo parziale, ai sensi dei commi 2 e 3.";</w:t>
      </w:r>
    </w:p>
    <w:p w:rsidR="000F56C9" w:rsidRPr="000F56C9" w:rsidRDefault="000F56C9" w:rsidP="000F56C9">
      <w:pPr>
        <w:jc w:val="both"/>
      </w:pPr>
      <w:r w:rsidRPr="000F56C9">
        <w:t>d) all'articolo 3, il comma 1 e' sostituito dal seguente:</w:t>
      </w:r>
    </w:p>
    <w:p w:rsidR="000F56C9" w:rsidRPr="000F56C9" w:rsidRDefault="000F56C9" w:rsidP="000F56C9">
      <w:pPr>
        <w:jc w:val="both"/>
      </w:pPr>
      <w:r w:rsidRPr="000F56C9">
        <w:t>"1. Nelle ipotesi di lavoro a tempo parziale di tipo orizzontale,</w:t>
      </w:r>
    </w:p>
    <w:p w:rsidR="000F56C9" w:rsidRPr="000F56C9" w:rsidRDefault="000F56C9" w:rsidP="000F56C9">
      <w:pPr>
        <w:jc w:val="both"/>
      </w:pPr>
      <w:r w:rsidRPr="000F56C9">
        <w:t>anche a tempo determinato ai sensi dell'articolo 1 del decreto legislativo 9 ottobre 2001, n. 368, il datore di lavoro ha facolta' di richiedere lo svolgimento di prestazioni supplementari rispetto a quelle concordate con il lavoratore ai sensi dell'articolo 2, comma 2, nel rispetto di quanto previsto dai commi 2, 3 e 4.";</w:t>
      </w:r>
    </w:p>
    <w:p w:rsidR="000F56C9" w:rsidRPr="000F56C9" w:rsidRDefault="000F56C9" w:rsidP="000F56C9">
      <w:pPr>
        <w:jc w:val="both"/>
      </w:pPr>
      <w:r w:rsidRPr="000F56C9">
        <w:t>e) all'articolo 3, il comma 2 e' sostituito dal seguente:</w:t>
      </w:r>
    </w:p>
    <w:p w:rsidR="000F56C9" w:rsidRPr="000F56C9" w:rsidRDefault="000F56C9" w:rsidP="000F56C9">
      <w:pPr>
        <w:jc w:val="both"/>
      </w:pPr>
      <w:r w:rsidRPr="000F56C9">
        <w:t>"2. I contratti collettivi stipulati dai soggetti indicati</w:t>
      </w:r>
    </w:p>
    <w:p w:rsidR="000F56C9" w:rsidRPr="000F56C9" w:rsidRDefault="000F56C9" w:rsidP="000F56C9">
      <w:pPr>
        <w:jc w:val="both"/>
      </w:pPr>
      <w:r w:rsidRPr="000F56C9">
        <w:t>nell'articolo 1, comma 3, stabiliscono il numero massimo delle ore di lavoro supplementare effettuabili e le relative causali in relazione alle quali si consente di richiedere ad un lavoratore a tempo parziale lo svolgimento di lavoro supplementare, nonche' le conseguenze del superamento delle ore di lavoro supplementare consentite dai contratti collettivi stessi.";</w:t>
      </w:r>
    </w:p>
    <w:p w:rsidR="000F56C9" w:rsidRPr="000F56C9" w:rsidRDefault="000F56C9" w:rsidP="000F56C9">
      <w:pPr>
        <w:jc w:val="both"/>
      </w:pPr>
      <w:r w:rsidRPr="000F56C9">
        <w:t>f) all'articolo 3, il comma 3 e' sostituito dal seguente:</w:t>
      </w:r>
    </w:p>
    <w:p w:rsidR="000F56C9" w:rsidRPr="000F56C9" w:rsidRDefault="000F56C9" w:rsidP="000F56C9">
      <w:pPr>
        <w:jc w:val="both"/>
      </w:pPr>
      <w:r w:rsidRPr="000F56C9">
        <w:t>"3. L'effettuazione di prestazioni di lavoro supplementare richiede</w:t>
      </w:r>
    </w:p>
    <w:p w:rsidR="000F56C9" w:rsidRPr="000F56C9" w:rsidRDefault="000F56C9" w:rsidP="000F56C9">
      <w:pPr>
        <w:jc w:val="both"/>
      </w:pPr>
      <w:r w:rsidRPr="000F56C9">
        <w:t>il consenso del lavoratore interessato ove non prevista e regolamentata dal contratto collettivo. Il rifiuto da parte del lavoratore non puo' integrare in nessun caso gli estremi del giustificato motivo di licenziamento.";</w:t>
      </w:r>
    </w:p>
    <w:p w:rsidR="000F56C9" w:rsidRPr="000F56C9" w:rsidRDefault="000F56C9" w:rsidP="000F56C9">
      <w:pPr>
        <w:jc w:val="both"/>
      </w:pPr>
      <w:r w:rsidRPr="000F56C9">
        <w:t>g) all'articolo 3, il comma 4, ultimo periodo, e' soppresso;</w:t>
      </w:r>
    </w:p>
    <w:p w:rsidR="000F56C9" w:rsidRPr="000F56C9" w:rsidRDefault="000F56C9" w:rsidP="000F56C9">
      <w:pPr>
        <w:jc w:val="both"/>
      </w:pPr>
      <w:r w:rsidRPr="000F56C9">
        <w:t>h) all'articolo 3, il comma 5 e' sostituito dal seguente:</w:t>
      </w:r>
    </w:p>
    <w:p w:rsidR="000F56C9" w:rsidRPr="000F56C9" w:rsidRDefault="000F56C9" w:rsidP="000F56C9">
      <w:pPr>
        <w:jc w:val="both"/>
      </w:pPr>
      <w:r w:rsidRPr="000F56C9">
        <w:t>"5. Nel rapporto di lavoro a tempo parziale verticale o misto,</w:t>
      </w:r>
    </w:p>
    <w:p w:rsidR="000F56C9" w:rsidRPr="000F56C9" w:rsidRDefault="000F56C9" w:rsidP="000F56C9">
      <w:pPr>
        <w:jc w:val="both"/>
      </w:pPr>
      <w:r w:rsidRPr="000F56C9">
        <w:t>anche a tempo determinato, e' consentito lo svolgimento di prestazioni lavorative straordinarie. A tali prestazioni si applica la disciplina legale e contrattuale vigente ed eventuali successive modifiche ed integrazioni in materia di lavoro straordinario nei rapporti a tempo pieno.";</w:t>
      </w:r>
    </w:p>
    <w:p w:rsidR="000F56C9" w:rsidRPr="000F56C9" w:rsidRDefault="000F56C9" w:rsidP="000F56C9">
      <w:pPr>
        <w:jc w:val="both"/>
      </w:pPr>
      <w:r w:rsidRPr="000F56C9">
        <w:t>i) all'articolo 3, il comma 6 e' abrogato;</w:t>
      </w:r>
    </w:p>
    <w:p w:rsidR="000F56C9" w:rsidRPr="000F56C9" w:rsidRDefault="000F56C9" w:rsidP="000F56C9">
      <w:pPr>
        <w:jc w:val="both"/>
      </w:pPr>
      <w:r w:rsidRPr="000F56C9">
        <w:t>j) all'articolo 3, il comma 7 e' sostituito dal seguente:</w:t>
      </w:r>
    </w:p>
    <w:p w:rsidR="000F56C9" w:rsidRPr="000F56C9" w:rsidRDefault="000F56C9" w:rsidP="000F56C9">
      <w:pPr>
        <w:jc w:val="both"/>
      </w:pPr>
      <w:r w:rsidRPr="000F56C9">
        <w:t>"7. Fermo restando quanto disposto dall'articolo 2, comma 2, le</w:t>
      </w:r>
    </w:p>
    <w:p w:rsidR="000F56C9" w:rsidRPr="000F56C9" w:rsidRDefault="000F56C9" w:rsidP="000F56C9">
      <w:pPr>
        <w:jc w:val="both"/>
      </w:pPr>
      <w:r w:rsidRPr="000F56C9">
        <w:t>parti del contratto di lavoro a tempo parziale possono, nel rispetto di quanto previsto dal presente comma e dai commi 8 e 9, concordare clausole flessibili relative alla variazione della collocazione temporale della prestazione stessa. Nei rapporti di lavoro a tempo parziale di tipo verticale o misto possono essere stabilite anche clausole elastiche relative alla variazione in aumento della durata della prestazione lavorativa. I contratti collettivi, stipulati dai soggetti indicati nell'articolo 1, comma 3, stabiliscono:</w:t>
      </w:r>
    </w:p>
    <w:p w:rsidR="000F56C9" w:rsidRPr="000F56C9" w:rsidRDefault="000F56C9" w:rsidP="000F56C9">
      <w:pPr>
        <w:jc w:val="both"/>
      </w:pPr>
      <w:r w:rsidRPr="000F56C9">
        <w:t>1) condizioni e modalita' in relazione alle quali il datore di</w:t>
      </w:r>
    </w:p>
    <w:p w:rsidR="000F56C9" w:rsidRPr="000F56C9" w:rsidRDefault="000F56C9" w:rsidP="000F56C9">
      <w:pPr>
        <w:jc w:val="both"/>
      </w:pPr>
      <w:r w:rsidRPr="000F56C9">
        <w:t>lavoro puo' modificare la collocazione temporale della prestazione lavorativa;</w:t>
      </w:r>
    </w:p>
    <w:p w:rsidR="000F56C9" w:rsidRPr="000F56C9" w:rsidRDefault="000F56C9" w:rsidP="000F56C9">
      <w:pPr>
        <w:jc w:val="both"/>
      </w:pPr>
      <w:r w:rsidRPr="000F56C9">
        <w:t>2) condizioni e modalita' in relazioni alle quali il datore di</w:t>
      </w:r>
    </w:p>
    <w:p w:rsidR="000F56C9" w:rsidRPr="000F56C9" w:rsidRDefault="000F56C9" w:rsidP="000F56C9">
      <w:pPr>
        <w:jc w:val="both"/>
      </w:pPr>
      <w:r w:rsidRPr="000F56C9">
        <w:t>lavoro puo' variare in aumento la durata della prestazione lavorativa;</w:t>
      </w:r>
    </w:p>
    <w:p w:rsidR="000F56C9" w:rsidRPr="000F56C9" w:rsidRDefault="000F56C9" w:rsidP="000F56C9">
      <w:pPr>
        <w:jc w:val="both"/>
      </w:pPr>
      <w:r w:rsidRPr="000F56C9">
        <w:t>3) i limiti massimi di variabilita' in aumento della durata della</w:t>
      </w:r>
    </w:p>
    <w:p w:rsidR="000F56C9" w:rsidRPr="000F56C9" w:rsidRDefault="000F56C9" w:rsidP="000F56C9">
      <w:pPr>
        <w:jc w:val="both"/>
      </w:pPr>
      <w:r w:rsidRPr="000F56C9">
        <w:t>prestazione lavorativa.";</w:t>
      </w:r>
    </w:p>
    <w:p w:rsidR="000F56C9" w:rsidRPr="000F56C9" w:rsidRDefault="000F56C9" w:rsidP="000F56C9">
      <w:pPr>
        <w:jc w:val="both"/>
      </w:pPr>
      <w:r w:rsidRPr="000F56C9">
        <w:t>k) all'articolo 3, il comma 8 e' sostituito dal seguente:</w:t>
      </w:r>
    </w:p>
    <w:p w:rsidR="000F56C9" w:rsidRPr="000F56C9" w:rsidRDefault="000F56C9" w:rsidP="000F56C9">
      <w:pPr>
        <w:jc w:val="both"/>
      </w:pPr>
      <w:r w:rsidRPr="000F56C9">
        <w:t>"8. L'esercizio da parte del datore di lavoro del potere di variare</w:t>
      </w:r>
    </w:p>
    <w:p w:rsidR="000F56C9" w:rsidRPr="000F56C9" w:rsidRDefault="000F56C9" w:rsidP="000F56C9">
      <w:pPr>
        <w:jc w:val="both"/>
      </w:pPr>
      <w:r w:rsidRPr="000F56C9">
        <w:t>in aumento la durata della prestazione lavorativa, nonche' di modificare la collocazione temporale della stessa comporta in favore del prestatore di lavoro un preavviso, fatte salve le intese tra le parti, di almeno due giorni lavorativi, nonche' il diritto a specifiche compensazioni, nella misura ovvero nelle forme fissate dai contratti collettivi di cui all'articolo 1, comma 3.";</w:t>
      </w:r>
    </w:p>
    <w:p w:rsidR="000F56C9" w:rsidRPr="000F56C9" w:rsidRDefault="000F56C9" w:rsidP="000F56C9">
      <w:pPr>
        <w:jc w:val="both"/>
      </w:pPr>
      <w:r w:rsidRPr="000F56C9">
        <w:t>l) all'articolo 3, il comma 9 e' sostituito dal seguente:</w:t>
      </w:r>
    </w:p>
    <w:p w:rsidR="000F56C9" w:rsidRPr="000F56C9" w:rsidRDefault="000F56C9" w:rsidP="000F56C9">
      <w:pPr>
        <w:jc w:val="both"/>
      </w:pPr>
      <w:r w:rsidRPr="000F56C9">
        <w:t>"9. La disponibilita' allo svolgimento del rapporto di lavoro a</w:t>
      </w:r>
    </w:p>
    <w:p w:rsidR="000F56C9" w:rsidRPr="000F56C9" w:rsidRDefault="000F56C9" w:rsidP="000F56C9">
      <w:pPr>
        <w:jc w:val="both"/>
      </w:pPr>
      <w:r w:rsidRPr="000F56C9">
        <w:t>tempo parziale ai sensi del comma 7 richiede il consenso del lavoratore formalizzato attraverso uno specifico patto scritto, anche contestuale al contratto di lavoro, reso, su richiesta del lavoratore, con l'assistenza di un componente della rappresentanza sindacale aziendale indicato dal lavoratore medesimo. L'eventuale rifiuto del lavoratore non integra gli estremi del giustificato motivo di licenziamento.";</w:t>
      </w:r>
    </w:p>
    <w:p w:rsidR="000F56C9" w:rsidRPr="000F56C9" w:rsidRDefault="000F56C9" w:rsidP="000F56C9">
      <w:pPr>
        <w:jc w:val="both"/>
      </w:pPr>
      <w:r w:rsidRPr="000F56C9">
        <w:t>m) all'articolo 3, il comma 10 e' sostituito dal seguente:</w:t>
      </w:r>
    </w:p>
    <w:p w:rsidR="000F56C9" w:rsidRPr="000F56C9" w:rsidRDefault="000F56C9" w:rsidP="000F56C9">
      <w:pPr>
        <w:jc w:val="both"/>
      </w:pPr>
      <w:r w:rsidRPr="000F56C9">
        <w:t>"10. L'inserzione nel contratto di lavoro a tempo parziale di</w:t>
      </w:r>
    </w:p>
    <w:p w:rsidR="000F56C9" w:rsidRPr="000F56C9" w:rsidRDefault="000F56C9" w:rsidP="000F56C9">
      <w:pPr>
        <w:jc w:val="both"/>
      </w:pPr>
      <w:r w:rsidRPr="000F56C9">
        <w:t>clausole flessibili o elastiche ai sensi del comma 7 e' possibile anche nelle ipotesi di contratto di lavoro a termine.";</w:t>
      </w:r>
    </w:p>
    <w:p w:rsidR="000F56C9" w:rsidRPr="000F56C9" w:rsidRDefault="000F56C9" w:rsidP="000F56C9">
      <w:pPr>
        <w:jc w:val="both"/>
      </w:pPr>
      <w:r w:rsidRPr="000F56C9">
        <w:t>n) i commi 11, 12, 13 e 15 dell'articolo 3 sono soppressi;</w:t>
      </w:r>
    </w:p>
    <w:p w:rsidR="000F56C9" w:rsidRPr="000F56C9" w:rsidRDefault="000F56C9" w:rsidP="000F56C9">
      <w:pPr>
        <w:jc w:val="both"/>
      </w:pPr>
      <w:r w:rsidRPr="000F56C9">
        <w:t>o) l'articolo 5 e' sostituito dal seguente:</w:t>
      </w:r>
    </w:p>
    <w:p w:rsidR="000F56C9" w:rsidRPr="000F56C9" w:rsidRDefault="000F56C9" w:rsidP="000F56C9">
      <w:pPr>
        <w:jc w:val="both"/>
      </w:pPr>
      <w:r w:rsidRPr="000F56C9">
        <w:t>"Art. 5 (Tutela ed incentivazione del lavoro a tempo parziale). -</w:t>
      </w:r>
    </w:p>
    <w:p w:rsidR="000F56C9" w:rsidRPr="000F56C9" w:rsidRDefault="000F56C9" w:rsidP="000F56C9">
      <w:pPr>
        <w:jc w:val="both"/>
      </w:pPr>
      <w:r w:rsidRPr="000F56C9">
        <w:t>1. Il rifiuto di un lavoratore di trasformare il proprio rapporto di lavoro a tempo pieno in rapporto a tempo parziale, o il proprio rapporto di lavoro a tempo parziale in rapporto a tempo pieno, non costituisce giustificato motivo di licenziamento. Su accordo delle parti risultante da atto scritto, convalidato dalla direzione provinciale del lavoro competente per territorio, e' ammessa la trasformazione del rapporto di lavoro a tempo pieno in rapporto a tempo parziale. Al rapporto di lavoro a tempo parziale risultante dalla trasformazione si applica la disciplina di cui al presente decreto legislativo.</w:t>
      </w:r>
    </w:p>
    <w:p w:rsidR="000F56C9" w:rsidRPr="000F56C9" w:rsidRDefault="000F56C9" w:rsidP="000F56C9">
      <w:pPr>
        <w:jc w:val="both"/>
      </w:pPr>
      <w:r w:rsidRPr="000F56C9">
        <w:t>2. Il contratto individuale puo' prevedere, in caso di assunzione</w:t>
      </w:r>
    </w:p>
    <w:p w:rsidR="000F56C9" w:rsidRPr="000F56C9" w:rsidRDefault="000F56C9" w:rsidP="000F56C9">
      <w:pPr>
        <w:jc w:val="both"/>
      </w:pPr>
      <w:r w:rsidRPr="000F56C9">
        <w:t>di personale a tempo pieno, un diritto di precedenza in favore dei lavoratori assunti a tempo parziale in attivita' presso unita' produttive site nello stesso ambito comunale, adibiti alle stesse mansioni od a mansioni equivalenti rispetto a quelle con riguardo alle quali e' prevista l'assunzione.</w:t>
      </w:r>
    </w:p>
    <w:p w:rsidR="000F56C9" w:rsidRPr="000F56C9" w:rsidRDefault="000F56C9" w:rsidP="000F56C9">
      <w:pPr>
        <w:jc w:val="both"/>
      </w:pPr>
      <w:r w:rsidRPr="000F56C9">
        <w:t>3. In caso di assunzione di personale a tempo parziale il datore di</w:t>
      </w:r>
    </w:p>
    <w:p w:rsidR="000F56C9" w:rsidRPr="000F56C9" w:rsidRDefault="000F56C9" w:rsidP="000F56C9">
      <w:pPr>
        <w:jc w:val="both"/>
      </w:pPr>
      <w:r w:rsidRPr="000F56C9">
        <w:t>lavoro e' tenuto a darne tempestiva informazione al personale gia' dipendente con rapporto a tempo pieno occupato in unita' produttive site nello stesso ambito comunale, anche mediante comunicazione scritta in luogo accessibile a tutti nei locali dell'impresa, ed a prendere in considerazione le eventuali domande di trasformazione a tempo parziale del rapporto dei dipendenti a tempo pieno. I contratti collettivi di cui all'articolo 1, comma 3, possono provvedere ad individuare criteri applicativi con riguardo a tale disposizione.</w:t>
      </w:r>
    </w:p>
    <w:p w:rsidR="000F56C9" w:rsidRPr="000F56C9" w:rsidRDefault="000F56C9" w:rsidP="000F56C9">
      <w:pPr>
        <w:jc w:val="both"/>
      </w:pPr>
      <w:r w:rsidRPr="000F56C9">
        <w:t>4. Gli incentivi economici all'utilizzo del lavoro a tempo</w:t>
      </w:r>
    </w:p>
    <w:p w:rsidR="000F56C9" w:rsidRPr="000F56C9" w:rsidRDefault="000F56C9" w:rsidP="000F56C9">
      <w:pPr>
        <w:jc w:val="both"/>
      </w:pPr>
      <w:r w:rsidRPr="000F56C9">
        <w:t>parziale, anche a tempo determinato, saranno definiti, compatibilmente con la disciplina comunitaria in materia di aiuti di Stato, nell'ambito della riforma del sistema degli incentivi all'occupazione.";</w:t>
      </w:r>
    </w:p>
    <w:p w:rsidR="000F56C9" w:rsidRPr="000F56C9" w:rsidRDefault="000F56C9" w:rsidP="000F56C9">
      <w:pPr>
        <w:jc w:val="both"/>
      </w:pPr>
      <w:r w:rsidRPr="000F56C9">
        <w:t>p) il comma 2 dell'articolo 6 e' soppresso;</w:t>
      </w:r>
    </w:p>
    <w:p w:rsidR="000F56C9" w:rsidRPr="000F56C9" w:rsidRDefault="000F56C9" w:rsidP="000F56C9">
      <w:pPr>
        <w:jc w:val="both"/>
      </w:pPr>
      <w:r w:rsidRPr="000F56C9">
        <w:t>q) l'articolo 7 e' soppresso;</w:t>
      </w:r>
    </w:p>
    <w:p w:rsidR="000F56C9" w:rsidRPr="000F56C9" w:rsidRDefault="000F56C9" w:rsidP="000F56C9">
      <w:pPr>
        <w:jc w:val="both"/>
      </w:pPr>
      <w:r w:rsidRPr="000F56C9">
        <w:t>r) all'articolo 8, il comma 2 e' sostituito dal seguente:</w:t>
      </w:r>
    </w:p>
    <w:p w:rsidR="000F56C9" w:rsidRPr="000F56C9" w:rsidRDefault="000F56C9" w:rsidP="000F56C9">
      <w:pPr>
        <w:jc w:val="both"/>
      </w:pPr>
      <w:r w:rsidRPr="000F56C9">
        <w:t>"L'eventuale mancanza o indeterminatezza nel contratto scritto</w:t>
      </w:r>
    </w:p>
    <w:p w:rsidR="000F56C9" w:rsidRPr="000F56C9" w:rsidRDefault="000F56C9" w:rsidP="000F56C9">
      <w:pPr>
        <w:jc w:val="both"/>
      </w:pPr>
      <w:r w:rsidRPr="000F56C9">
        <w:t>delle indicazioni di cui all'articolo 2, comma 2, non comporta la nullita' del contratto di lavoro a tempo parziale. Qualora l'omissione riguardi la durata della prestazione lavorativa, su richiesta del lavoratore puo' essere dichiarata la sussistenza fra le parti di un rapporto di lavoro a tempo pieno a partire dalla data del relativo accertamento giudiziale. Qualora invece l'omissione riguardi la sola collocazione temporale dell'orario, il giudice provvede a determinare le modalita' temporali di svolgimento della prestazione lavorativa a tempo parziale con riferimento alle previsioni dei contratti collettivi di cui all'articolo 3, comma 7, o, in mancanza, con valutazione equitativa, tenendo conto in particolare delle responsabilita' familiari del lavoratore interessato, della sua necessita' di integrazione del reddito derivante dal rapporto a tempo parziale mediante lo svolgimento di altra attivita' lavorativa, nonche' delle esigenze del datore di lavoro. Per il periodo antecedente la data della pronuncia della sentenza, il lavoratore ha in entrambi i casi diritto, in aggiunta alla retribuzione dovuta, alla corresponsione di un ulteriore emolumento a titolo di risarcimento del danno, da liquidarsi con valutazione equitativa. Nel corso del successivo svolgimento del rapporto, e' fatta salva la possibilita' di concordare per iscritto clausole elastiche o flessibili ai sensi dell'articolo 3, comma 3. In luogo del ricorso all'autorita' giudiziaria, le controversie di cui al presente comma ed al comma 1 possono essere, risolte mediante le procedure di conciliazione ed eventualmente di arbitrato previste dai contratti collettivi nazionali di lavoro di cui all'articolo 1, comma 3.";</w:t>
      </w:r>
    </w:p>
    <w:p w:rsidR="000F56C9" w:rsidRPr="000F56C9" w:rsidRDefault="000F56C9" w:rsidP="000F56C9">
      <w:pPr>
        <w:jc w:val="both"/>
      </w:pPr>
      <w:r w:rsidRPr="000F56C9">
        <w:t>s) all'articolo 8, dopo il comma 2 sono inseriti i seguenti:</w:t>
      </w:r>
    </w:p>
    <w:p w:rsidR="000F56C9" w:rsidRPr="000F56C9" w:rsidRDefault="000F56C9" w:rsidP="000F56C9">
      <w:pPr>
        <w:jc w:val="both"/>
      </w:pPr>
      <w:r w:rsidRPr="000F56C9">
        <w:t>"2-bis. Lo svolgimento di prestazioni elastiche o flessibili di cui</w:t>
      </w:r>
    </w:p>
    <w:p w:rsidR="000F56C9" w:rsidRPr="000F56C9" w:rsidRDefault="000F56C9" w:rsidP="000F56C9">
      <w:pPr>
        <w:jc w:val="both"/>
      </w:pPr>
      <w:r w:rsidRPr="000F56C9">
        <w:t>all'articolo 3, comma 7, senza il rispetto di quanto stabilito dall'articolo 3, commi 7, 8, 9 comporta a favore del prestatore di lavoro il diritto, in aggiunta alla retribuzione dovuta, alla corresponsione di un ulteriore emolumento a titolo di risarcimento del danno.</w:t>
      </w:r>
    </w:p>
    <w:p w:rsidR="000F56C9" w:rsidRPr="000F56C9" w:rsidRDefault="000F56C9" w:rsidP="000F56C9">
      <w:pPr>
        <w:jc w:val="both"/>
      </w:pPr>
      <w:r w:rsidRPr="000F56C9">
        <w:t>2-ter. In assenza di contratti collettivi datore di lavoro e</w:t>
      </w:r>
    </w:p>
    <w:p w:rsidR="000F56C9" w:rsidRPr="000F56C9" w:rsidRDefault="000F56C9" w:rsidP="000F56C9">
      <w:pPr>
        <w:jc w:val="both"/>
      </w:pPr>
      <w:r w:rsidRPr="000F56C9">
        <w:t>prestatore di lavoro possono concordare direttamente l'adozione di clausole elastiche o flessibili ai sensi delle disposizioni che precedono.";</w:t>
      </w:r>
    </w:p>
    <w:p w:rsidR="000F56C9" w:rsidRPr="000F56C9" w:rsidRDefault="000F56C9" w:rsidP="000F56C9">
      <w:pPr>
        <w:jc w:val="both"/>
      </w:pPr>
      <w:r w:rsidRPr="000F56C9">
        <w:t>t) dopo l'articolo 12 e' aggiunto, in fine, il seguente:</w:t>
      </w:r>
    </w:p>
    <w:p w:rsidR="000F56C9" w:rsidRPr="000F56C9" w:rsidRDefault="000F56C9" w:rsidP="000F56C9">
      <w:pPr>
        <w:jc w:val="both"/>
      </w:pPr>
      <w:r w:rsidRPr="000F56C9">
        <w:t>"Art. 12-bis (Ipotesi di trasformazione del rapporto di lavoro a</w:t>
      </w:r>
    </w:p>
    <w:p w:rsidR="000F56C9" w:rsidRPr="000F56C9" w:rsidRDefault="000F56C9" w:rsidP="000F56C9">
      <w:pPr>
        <w:jc w:val="both"/>
      </w:pPr>
      <w:r w:rsidRPr="000F56C9">
        <w:t>tempo pieno in rapporto di lavoro a tempo parziale). - 1. I lavoratori affetti da patologie oncologiche, per i quali residui una ridotta capacita' lavorativa, anche a causa degli effetti invalidanti di terapie salvavita, accertata da una commissione medica istituita presso l'azienda unita' sanitaria locale territorialmente competente, hanno diritto alla trasformazione del rapporto di lavoro a tempo pieno in lavoro a tempo parziale verticale od orizzontale. Il rapporto di lavoro a tempo parziale deve essere trasformato nuovamente in rapporto di lavoro a tempo pieno a richiesta del lavoratore. Restano in ogni caso salve disposizioni piu' favorevoli per il prestatore di lavoro.".</w:t>
      </w:r>
    </w:p>
    <w:p w:rsidR="000F56C9" w:rsidRPr="000F56C9" w:rsidRDefault="000F56C9" w:rsidP="000F56C9">
      <w:pPr>
        <w:jc w:val="both"/>
      </w:pPr>
      <w:r w:rsidRPr="000F56C9">
        <w:t>Titolo VI APPRENDISTATO E CONTRATTO DI INSERIMENTO  Capo I Apprendistato</w:t>
      </w:r>
    </w:p>
    <w:p w:rsidR="000F56C9" w:rsidRPr="000F56C9" w:rsidRDefault="000F56C9" w:rsidP="000F56C9">
      <w:pPr>
        <w:jc w:val="both"/>
      </w:pPr>
      <w:r w:rsidRPr="000F56C9">
        <w:t>Art. 47</w:t>
      </w:r>
    </w:p>
    <w:p w:rsidR="000F56C9" w:rsidRPr="000F56C9" w:rsidRDefault="000F56C9" w:rsidP="000F56C9">
      <w:pPr>
        <w:jc w:val="both"/>
      </w:pPr>
    </w:p>
    <w:p w:rsidR="000F56C9" w:rsidRPr="000F56C9" w:rsidRDefault="000F56C9" w:rsidP="000F56C9">
      <w:pPr>
        <w:jc w:val="both"/>
      </w:pPr>
      <w:r w:rsidRPr="000F56C9">
        <w:rPr>
          <w:b/>
          <w:bCs/>
          <w:i/>
          <w:iCs/>
        </w:rPr>
        <w:t>((ARTICOLO ABROGATO DAL D.LGS. 14 SETTEMBRE 2011, N. 167))</w:t>
      </w:r>
    </w:p>
    <w:p w:rsidR="000F56C9" w:rsidRPr="000F56C9" w:rsidRDefault="000F56C9" w:rsidP="000F56C9">
      <w:pPr>
        <w:jc w:val="both"/>
      </w:pPr>
      <w:r w:rsidRPr="000F56C9">
        <w:t>Art. 48</w:t>
      </w:r>
    </w:p>
    <w:p w:rsidR="000F56C9" w:rsidRPr="000F56C9" w:rsidRDefault="000F56C9" w:rsidP="000F56C9">
      <w:pPr>
        <w:jc w:val="both"/>
      </w:pPr>
    </w:p>
    <w:p w:rsidR="000F56C9" w:rsidRPr="000F56C9" w:rsidRDefault="000F56C9" w:rsidP="000F56C9">
      <w:pPr>
        <w:jc w:val="both"/>
      </w:pPr>
      <w:r w:rsidRPr="000F56C9">
        <w:rPr>
          <w:b/>
          <w:bCs/>
          <w:i/>
          <w:iCs/>
        </w:rPr>
        <w:t>((ARTICOLO ABROGATO DAL D.LGS. 14 SETTEMBRE 2011, N. 167))</w:t>
      </w:r>
    </w:p>
    <w:p w:rsidR="000F56C9" w:rsidRPr="000F56C9" w:rsidRDefault="000F56C9" w:rsidP="000F56C9">
      <w:pPr>
        <w:jc w:val="both"/>
      </w:pPr>
      <w:r w:rsidRPr="000F56C9">
        <w:t>Art. 49</w:t>
      </w:r>
    </w:p>
    <w:p w:rsidR="000F56C9" w:rsidRPr="000F56C9" w:rsidRDefault="000F56C9" w:rsidP="000F56C9">
      <w:pPr>
        <w:jc w:val="both"/>
      </w:pPr>
    </w:p>
    <w:p w:rsidR="000F56C9" w:rsidRPr="000F56C9" w:rsidRDefault="000F56C9" w:rsidP="000F56C9">
      <w:pPr>
        <w:jc w:val="both"/>
      </w:pPr>
      <w:r w:rsidRPr="000F56C9">
        <w:rPr>
          <w:b/>
          <w:bCs/>
          <w:i/>
          <w:iCs/>
        </w:rPr>
        <w:t>((ARTICOLO ABROGATO DAL D.LGS. 14 SETTEMBRE 2011, N. 167))</w:t>
      </w:r>
    </w:p>
    <w:p w:rsidR="000F56C9" w:rsidRPr="000F56C9" w:rsidRDefault="000F56C9" w:rsidP="000F56C9">
      <w:pPr>
        <w:jc w:val="both"/>
      </w:pPr>
      <w:r w:rsidRPr="000F56C9">
        <w:t>Art. 50</w:t>
      </w:r>
    </w:p>
    <w:p w:rsidR="000F56C9" w:rsidRPr="000F56C9" w:rsidRDefault="000F56C9" w:rsidP="000F56C9">
      <w:pPr>
        <w:jc w:val="both"/>
      </w:pPr>
    </w:p>
    <w:p w:rsidR="000F56C9" w:rsidRPr="000F56C9" w:rsidRDefault="000F56C9" w:rsidP="000F56C9">
      <w:pPr>
        <w:jc w:val="both"/>
      </w:pPr>
      <w:r w:rsidRPr="000F56C9">
        <w:rPr>
          <w:b/>
          <w:bCs/>
          <w:i/>
          <w:iCs/>
        </w:rPr>
        <w:t>((ARTICOLO ABROGATO DAL D.LGS. 14 SETTEMBRE 2011, N. 167))</w:t>
      </w:r>
    </w:p>
    <w:p w:rsidR="000F56C9" w:rsidRPr="000F56C9" w:rsidRDefault="000F56C9" w:rsidP="000F56C9">
      <w:pPr>
        <w:jc w:val="both"/>
      </w:pPr>
      <w:r w:rsidRPr="000F56C9">
        <w:t>Art. 51</w:t>
      </w:r>
    </w:p>
    <w:p w:rsidR="000F56C9" w:rsidRPr="000F56C9" w:rsidRDefault="000F56C9" w:rsidP="000F56C9">
      <w:pPr>
        <w:jc w:val="both"/>
      </w:pPr>
    </w:p>
    <w:p w:rsidR="000F56C9" w:rsidRPr="000F56C9" w:rsidRDefault="000F56C9" w:rsidP="000F56C9">
      <w:pPr>
        <w:jc w:val="both"/>
      </w:pPr>
      <w:r w:rsidRPr="000F56C9">
        <w:rPr>
          <w:b/>
          <w:bCs/>
          <w:i/>
          <w:iCs/>
        </w:rPr>
        <w:t>((ARTICOLO ABROGATO DAL D.LGS. 14 SETTEMBRE 2011, N. 167))</w:t>
      </w:r>
    </w:p>
    <w:p w:rsidR="000F56C9" w:rsidRPr="000F56C9" w:rsidRDefault="000F56C9" w:rsidP="000F56C9">
      <w:pPr>
        <w:jc w:val="both"/>
      </w:pPr>
      <w:r w:rsidRPr="000F56C9">
        <w:t>Art. 52</w:t>
      </w:r>
    </w:p>
    <w:p w:rsidR="000F56C9" w:rsidRPr="000F56C9" w:rsidRDefault="000F56C9" w:rsidP="000F56C9">
      <w:pPr>
        <w:jc w:val="both"/>
      </w:pPr>
    </w:p>
    <w:p w:rsidR="000F56C9" w:rsidRPr="000F56C9" w:rsidRDefault="000F56C9" w:rsidP="000F56C9">
      <w:pPr>
        <w:jc w:val="both"/>
      </w:pPr>
      <w:r w:rsidRPr="000F56C9">
        <w:rPr>
          <w:b/>
          <w:bCs/>
          <w:i/>
          <w:iCs/>
        </w:rPr>
        <w:t>((ARTICOLO ABROGATO DAL D.LGS. 14 SETTEMBRE 2011, N. 167))</w:t>
      </w:r>
    </w:p>
    <w:p w:rsidR="000F56C9" w:rsidRPr="000F56C9" w:rsidRDefault="000F56C9" w:rsidP="000F56C9">
      <w:pPr>
        <w:jc w:val="both"/>
      </w:pPr>
      <w:r w:rsidRPr="000F56C9">
        <w:t>Art. 53</w:t>
      </w:r>
    </w:p>
    <w:p w:rsidR="000F56C9" w:rsidRPr="000F56C9" w:rsidRDefault="000F56C9" w:rsidP="000F56C9">
      <w:pPr>
        <w:jc w:val="both"/>
      </w:pPr>
    </w:p>
    <w:p w:rsidR="000F56C9" w:rsidRPr="000F56C9" w:rsidRDefault="000F56C9" w:rsidP="000F56C9">
      <w:pPr>
        <w:jc w:val="both"/>
      </w:pPr>
      <w:r w:rsidRPr="000F56C9">
        <w:rPr>
          <w:b/>
          <w:bCs/>
          <w:i/>
          <w:iCs/>
        </w:rPr>
        <w:t>((ARTICOLO ABROGATO DAL D.LGS. 14 SETTEMBRE 2011, N. 167))</w:t>
      </w:r>
    </w:p>
    <w:p w:rsidR="000F56C9" w:rsidRPr="000F56C9" w:rsidRDefault="000F56C9" w:rsidP="000F56C9">
      <w:pPr>
        <w:jc w:val="both"/>
      </w:pPr>
      <w:r w:rsidRPr="000F56C9">
        <w:t>Capo II Contratto di inserimento</w:t>
      </w:r>
    </w:p>
    <w:p w:rsidR="000F56C9" w:rsidRPr="000F56C9" w:rsidRDefault="000F56C9" w:rsidP="000F56C9">
      <w:pPr>
        <w:jc w:val="both"/>
      </w:pPr>
      <w:r w:rsidRPr="000F56C9">
        <w:t>Art. 54</w:t>
      </w:r>
    </w:p>
    <w:p w:rsidR="000F56C9" w:rsidRPr="000F56C9" w:rsidRDefault="000F56C9" w:rsidP="000F56C9">
      <w:pPr>
        <w:jc w:val="both"/>
      </w:pPr>
    </w:p>
    <w:p w:rsidR="000F56C9" w:rsidRPr="000F56C9" w:rsidRDefault="000F56C9" w:rsidP="000F56C9">
      <w:pPr>
        <w:jc w:val="both"/>
      </w:pPr>
      <w:r w:rsidRPr="000F56C9">
        <w:rPr>
          <w:b/>
          <w:bCs/>
          <w:i/>
          <w:iCs/>
        </w:rPr>
        <w:t>((ARTICOLO ABROGATO DALLA L. 28 GIUGNO 2012, n. 92))</w:t>
      </w:r>
      <w:r w:rsidRPr="000F56C9">
        <w:t xml:space="preserve"> </w:t>
      </w:r>
      <w:r w:rsidRPr="000F56C9">
        <w:rPr>
          <w:b/>
          <w:bCs/>
          <w:i/>
          <w:iCs/>
        </w:rPr>
        <w:t>((26))</w:t>
      </w:r>
    </w:p>
    <w:p w:rsidR="000F56C9" w:rsidRPr="000F56C9" w:rsidRDefault="000F56C9" w:rsidP="000F56C9">
      <w:pPr>
        <w:jc w:val="both"/>
      </w:pPr>
    </w:p>
    <w:p w:rsidR="000F56C9" w:rsidRPr="000F56C9" w:rsidRDefault="000F56C9" w:rsidP="000F56C9">
      <w:pPr>
        <w:jc w:val="both"/>
      </w:pPr>
      <w:r w:rsidRPr="000F56C9">
        <w:t xml:space="preserve">---------------- </w:t>
      </w:r>
    </w:p>
    <w:p w:rsidR="000F56C9" w:rsidRPr="000F56C9" w:rsidRDefault="000F56C9" w:rsidP="000F56C9">
      <w:pPr>
        <w:jc w:val="both"/>
      </w:pPr>
      <w:r w:rsidRPr="000F56C9">
        <w:t>AGGIORNAMENTO (26)</w:t>
      </w:r>
    </w:p>
    <w:p w:rsidR="000F56C9" w:rsidRPr="000F56C9" w:rsidRDefault="000F56C9" w:rsidP="000F56C9">
      <w:pPr>
        <w:jc w:val="both"/>
      </w:pPr>
      <w:r w:rsidRPr="000F56C9">
        <w:t>La L. 28 giugno 2012, n. 92 ha disposto (con l'art. 1, comma 15) che "Nei confronti delle assunzioni effettuate fino al 31 dicembre 2012 continuano ad applicarsi le disposizioni abrogate ai sensi del comma 14, nella formulazione vigente anteriormente alla data di entrata in vigore della presente legge".</w:t>
      </w:r>
    </w:p>
    <w:p w:rsidR="000F56C9" w:rsidRPr="000F56C9" w:rsidRDefault="000F56C9" w:rsidP="000F56C9">
      <w:pPr>
        <w:jc w:val="both"/>
      </w:pPr>
      <w:r w:rsidRPr="000F56C9">
        <w:t>Art. 55</w:t>
      </w:r>
    </w:p>
    <w:p w:rsidR="000F56C9" w:rsidRPr="000F56C9" w:rsidRDefault="000F56C9" w:rsidP="000F56C9">
      <w:pPr>
        <w:jc w:val="both"/>
      </w:pPr>
    </w:p>
    <w:p w:rsidR="000F56C9" w:rsidRPr="000F56C9" w:rsidRDefault="000F56C9" w:rsidP="000F56C9">
      <w:pPr>
        <w:jc w:val="both"/>
      </w:pPr>
      <w:r w:rsidRPr="000F56C9">
        <w:rPr>
          <w:b/>
          <w:bCs/>
          <w:i/>
          <w:iCs/>
        </w:rPr>
        <w:t>((ARTICOLO ABROGATO DALLA L. 28 GIUGNO 2012, n. 92))</w:t>
      </w:r>
      <w:r w:rsidRPr="000F56C9">
        <w:t xml:space="preserve"> </w:t>
      </w:r>
      <w:r w:rsidRPr="000F56C9">
        <w:rPr>
          <w:b/>
          <w:bCs/>
          <w:i/>
          <w:iCs/>
        </w:rPr>
        <w:t>((26))</w:t>
      </w:r>
    </w:p>
    <w:p w:rsidR="000F56C9" w:rsidRPr="000F56C9" w:rsidRDefault="000F56C9" w:rsidP="000F56C9">
      <w:pPr>
        <w:jc w:val="both"/>
      </w:pPr>
    </w:p>
    <w:p w:rsidR="000F56C9" w:rsidRPr="000F56C9" w:rsidRDefault="000F56C9" w:rsidP="000F56C9">
      <w:pPr>
        <w:jc w:val="both"/>
      </w:pPr>
      <w:r w:rsidRPr="000F56C9">
        <w:t xml:space="preserve">---------------- </w:t>
      </w:r>
    </w:p>
    <w:p w:rsidR="000F56C9" w:rsidRPr="000F56C9" w:rsidRDefault="000F56C9" w:rsidP="000F56C9">
      <w:pPr>
        <w:jc w:val="both"/>
      </w:pPr>
      <w:r w:rsidRPr="000F56C9">
        <w:t>AGGIORNAMENTO (26)</w:t>
      </w:r>
    </w:p>
    <w:p w:rsidR="000F56C9" w:rsidRPr="000F56C9" w:rsidRDefault="000F56C9" w:rsidP="000F56C9">
      <w:pPr>
        <w:jc w:val="both"/>
      </w:pPr>
      <w:r w:rsidRPr="000F56C9">
        <w:t>La L. 28 giugno 2012, n. 92 ha disposto (con l'art. 1, comma 15) che "Nei confronti delle assunzioni effettuate fino al 31 dicembre 2012 continuano ad applicarsi le disposizioni abrogate ai sensi del comma 14, nella formulazione vigente anteriormente alla data di entrata in vigore della presente legge".</w:t>
      </w:r>
    </w:p>
    <w:p w:rsidR="000F56C9" w:rsidRPr="000F56C9" w:rsidRDefault="000F56C9" w:rsidP="000F56C9">
      <w:pPr>
        <w:jc w:val="both"/>
      </w:pPr>
      <w:r w:rsidRPr="000F56C9">
        <w:t>Art. 56</w:t>
      </w:r>
    </w:p>
    <w:p w:rsidR="000F56C9" w:rsidRPr="000F56C9" w:rsidRDefault="000F56C9" w:rsidP="000F56C9">
      <w:pPr>
        <w:jc w:val="both"/>
      </w:pPr>
    </w:p>
    <w:p w:rsidR="000F56C9" w:rsidRPr="000F56C9" w:rsidRDefault="000F56C9" w:rsidP="000F56C9">
      <w:pPr>
        <w:jc w:val="both"/>
      </w:pPr>
      <w:r w:rsidRPr="000F56C9">
        <w:rPr>
          <w:b/>
          <w:bCs/>
          <w:i/>
          <w:iCs/>
        </w:rPr>
        <w:t>((ARTICOLO ABROGATO DALLA L. 28 GIUGNO 2012, n. 92))</w:t>
      </w:r>
      <w:r w:rsidRPr="000F56C9">
        <w:t xml:space="preserve"> </w:t>
      </w:r>
      <w:r w:rsidRPr="000F56C9">
        <w:rPr>
          <w:b/>
          <w:bCs/>
          <w:i/>
          <w:iCs/>
        </w:rPr>
        <w:t>((26))</w:t>
      </w:r>
    </w:p>
    <w:p w:rsidR="000F56C9" w:rsidRPr="000F56C9" w:rsidRDefault="000F56C9" w:rsidP="000F56C9">
      <w:pPr>
        <w:jc w:val="both"/>
      </w:pPr>
    </w:p>
    <w:p w:rsidR="000F56C9" w:rsidRPr="000F56C9" w:rsidRDefault="000F56C9" w:rsidP="000F56C9">
      <w:pPr>
        <w:jc w:val="both"/>
      </w:pPr>
      <w:r w:rsidRPr="000F56C9">
        <w:t xml:space="preserve">---------------- </w:t>
      </w:r>
    </w:p>
    <w:p w:rsidR="000F56C9" w:rsidRPr="000F56C9" w:rsidRDefault="000F56C9" w:rsidP="000F56C9">
      <w:pPr>
        <w:jc w:val="both"/>
      </w:pPr>
      <w:r w:rsidRPr="000F56C9">
        <w:t>AGGIORNAMENTO (26)</w:t>
      </w:r>
    </w:p>
    <w:p w:rsidR="000F56C9" w:rsidRPr="000F56C9" w:rsidRDefault="000F56C9" w:rsidP="000F56C9">
      <w:pPr>
        <w:jc w:val="both"/>
      </w:pPr>
      <w:r w:rsidRPr="000F56C9">
        <w:t>La L. 28 giugno 2012, n. 92 ha disposto (con l'art. 1, comma 15) che "Nei confronti delle assunzioni effettuate fino al 31 dicembre 2012 continuano ad applicarsi le disposizioni abrogate ai sensi del comma 14, nella formulazione vigente anteriormente alla data di entrata in vigore della presente legge".</w:t>
      </w:r>
    </w:p>
    <w:p w:rsidR="000F56C9" w:rsidRPr="000F56C9" w:rsidRDefault="000F56C9" w:rsidP="000F56C9">
      <w:pPr>
        <w:jc w:val="both"/>
      </w:pPr>
      <w:r w:rsidRPr="000F56C9">
        <w:t>Art. 57</w:t>
      </w:r>
    </w:p>
    <w:p w:rsidR="000F56C9" w:rsidRPr="000F56C9" w:rsidRDefault="000F56C9" w:rsidP="000F56C9">
      <w:pPr>
        <w:jc w:val="both"/>
      </w:pPr>
    </w:p>
    <w:p w:rsidR="000F56C9" w:rsidRPr="000F56C9" w:rsidRDefault="000F56C9" w:rsidP="000F56C9">
      <w:pPr>
        <w:jc w:val="both"/>
      </w:pPr>
      <w:r w:rsidRPr="000F56C9">
        <w:rPr>
          <w:b/>
          <w:bCs/>
          <w:i/>
          <w:iCs/>
        </w:rPr>
        <w:t>((ARTICOLO ABROGATO DALLA L. 28 GIUGNO 2012, n. 92))</w:t>
      </w:r>
      <w:r w:rsidRPr="000F56C9">
        <w:t xml:space="preserve"> </w:t>
      </w:r>
      <w:r w:rsidRPr="000F56C9">
        <w:rPr>
          <w:b/>
          <w:bCs/>
          <w:i/>
          <w:iCs/>
        </w:rPr>
        <w:t>((26))</w:t>
      </w:r>
    </w:p>
    <w:p w:rsidR="000F56C9" w:rsidRPr="000F56C9" w:rsidRDefault="000F56C9" w:rsidP="000F56C9">
      <w:pPr>
        <w:jc w:val="both"/>
      </w:pPr>
    </w:p>
    <w:p w:rsidR="000F56C9" w:rsidRPr="000F56C9" w:rsidRDefault="000F56C9" w:rsidP="000F56C9">
      <w:pPr>
        <w:jc w:val="both"/>
      </w:pPr>
      <w:r w:rsidRPr="000F56C9">
        <w:t xml:space="preserve">---------------- </w:t>
      </w:r>
    </w:p>
    <w:p w:rsidR="000F56C9" w:rsidRPr="000F56C9" w:rsidRDefault="000F56C9" w:rsidP="000F56C9">
      <w:pPr>
        <w:jc w:val="both"/>
      </w:pPr>
      <w:r w:rsidRPr="000F56C9">
        <w:t>AGGIORNAMENTO (26)</w:t>
      </w:r>
    </w:p>
    <w:p w:rsidR="000F56C9" w:rsidRPr="000F56C9" w:rsidRDefault="000F56C9" w:rsidP="000F56C9">
      <w:pPr>
        <w:jc w:val="both"/>
      </w:pPr>
      <w:r w:rsidRPr="000F56C9">
        <w:t>La L. 28 giugno 2012, n. 92 ha disposto (con l'art. 1, comma 15) che "Nei confronti delle assunzioni effettuate fino al 31 dicembre 2012 continuano ad applicarsi le disposizioni abrogate ai sensi del comma 14, nella formulazione vigente anteriormente alla data di entrata in vigore della presente legge".</w:t>
      </w:r>
    </w:p>
    <w:p w:rsidR="000F56C9" w:rsidRPr="000F56C9" w:rsidRDefault="000F56C9" w:rsidP="000F56C9">
      <w:pPr>
        <w:jc w:val="both"/>
      </w:pPr>
      <w:r w:rsidRPr="000F56C9">
        <w:t>Art. 58</w:t>
      </w:r>
    </w:p>
    <w:p w:rsidR="000F56C9" w:rsidRPr="000F56C9" w:rsidRDefault="000F56C9" w:rsidP="000F56C9">
      <w:pPr>
        <w:jc w:val="both"/>
      </w:pPr>
    </w:p>
    <w:p w:rsidR="000F56C9" w:rsidRPr="000F56C9" w:rsidRDefault="000F56C9" w:rsidP="000F56C9">
      <w:pPr>
        <w:jc w:val="both"/>
      </w:pPr>
      <w:r w:rsidRPr="000F56C9">
        <w:rPr>
          <w:b/>
          <w:bCs/>
          <w:i/>
          <w:iCs/>
        </w:rPr>
        <w:t>((ARTICOLO ABROGATO DALLA L. 28 GIUGNO 2012, n. 92))</w:t>
      </w:r>
      <w:r w:rsidRPr="000F56C9">
        <w:t xml:space="preserve"> </w:t>
      </w:r>
      <w:r w:rsidRPr="000F56C9">
        <w:rPr>
          <w:b/>
          <w:bCs/>
          <w:i/>
          <w:iCs/>
        </w:rPr>
        <w:t>((26))</w:t>
      </w:r>
    </w:p>
    <w:p w:rsidR="000F56C9" w:rsidRPr="000F56C9" w:rsidRDefault="000F56C9" w:rsidP="000F56C9">
      <w:pPr>
        <w:jc w:val="both"/>
      </w:pPr>
    </w:p>
    <w:p w:rsidR="000F56C9" w:rsidRPr="000F56C9" w:rsidRDefault="000F56C9" w:rsidP="000F56C9">
      <w:pPr>
        <w:jc w:val="both"/>
      </w:pPr>
      <w:r w:rsidRPr="000F56C9">
        <w:t xml:space="preserve">---------------- </w:t>
      </w:r>
    </w:p>
    <w:p w:rsidR="000F56C9" w:rsidRPr="000F56C9" w:rsidRDefault="000F56C9" w:rsidP="000F56C9">
      <w:pPr>
        <w:jc w:val="both"/>
      </w:pPr>
      <w:r w:rsidRPr="000F56C9">
        <w:t>AGGIORNAMENTO (26)</w:t>
      </w:r>
    </w:p>
    <w:p w:rsidR="000F56C9" w:rsidRPr="000F56C9" w:rsidRDefault="000F56C9" w:rsidP="000F56C9">
      <w:pPr>
        <w:jc w:val="both"/>
      </w:pPr>
      <w:r w:rsidRPr="000F56C9">
        <w:t>La L. 28 giugno 2012, n. 92 ha disposto (con l'art. 1, comma 15) che "Nei confronti delle assunzioni effettuate fino al 31 dicembre 2012 continuano ad applicarsi le disposizioni abrogate ai sensi del comma 14, nella formulazione vigente anteriormente alla data di entrata in vigore della presente legge".</w:t>
      </w:r>
    </w:p>
    <w:p w:rsidR="000F56C9" w:rsidRPr="000F56C9" w:rsidRDefault="000F56C9" w:rsidP="000F56C9">
      <w:pPr>
        <w:jc w:val="both"/>
      </w:pPr>
      <w:r w:rsidRPr="000F56C9">
        <w:t>Art. 59</w:t>
      </w:r>
    </w:p>
    <w:p w:rsidR="000F56C9" w:rsidRPr="000F56C9" w:rsidRDefault="000F56C9" w:rsidP="000F56C9">
      <w:pPr>
        <w:jc w:val="both"/>
      </w:pPr>
    </w:p>
    <w:p w:rsidR="000F56C9" w:rsidRPr="000F56C9" w:rsidRDefault="000F56C9" w:rsidP="000F56C9">
      <w:pPr>
        <w:jc w:val="both"/>
      </w:pPr>
      <w:r w:rsidRPr="000F56C9">
        <w:rPr>
          <w:b/>
          <w:bCs/>
          <w:i/>
          <w:iCs/>
        </w:rPr>
        <w:t>((ARTICOLO ABROGATO DALLA L. 28 GIUGNO 2012, n. 92))</w:t>
      </w:r>
      <w:r w:rsidRPr="000F56C9">
        <w:t xml:space="preserve"> </w:t>
      </w:r>
      <w:r w:rsidRPr="000F56C9">
        <w:rPr>
          <w:b/>
          <w:bCs/>
          <w:i/>
          <w:iCs/>
        </w:rPr>
        <w:t>((26))</w:t>
      </w:r>
    </w:p>
    <w:p w:rsidR="000F56C9" w:rsidRPr="000F56C9" w:rsidRDefault="000F56C9" w:rsidP="000F56C9">
      <w:pPr>
        <w:jc w:val="both"/>
      </w:pPr>
    </w:p>
    <w:p w:rsidR="000F56C9" w:rsidRPr="000F56C9" w:rsidRDefault="000F56C9" w:rsidP="000F56C9">
      <w:pPr>
        <w:jc w:val="both"/>
      </w:pPr>
      <w:r w:rsidRPr="000F56C9">
        <w:t xml:space="preserve">---------------- </w:t>
      </w:r>
    </w:p>
    <w:p w:rsidR="000F56C9" w:rsidRPr="000F56C9" w:rsidRDefault="000F56C9" w:rsidP="000F56C9">
      <w:pPr>
        <w:jc w:val="both"/>
      </w:pPr>
      <w:r w:rsidRPr="000F56C9">
        <w:t>AGGIORNAMENTO (26)</w:t>
      </w:r>
    </w:p>
    <w:p w:rsidR="000F56C9" w:rsidRPr="000F56C9" w:rsidRDefault="000F56C9" w:rsidP="000F56C9">
      <w:pPr>
        <w:jc w:val="both"/>
      </w:pPr>
      <w:r w:rsidRPr="000F56C9">
        <w:t>La L. 28 giugno 2012, n. 92 ha disposto (con l'art. 1, comma 15) che "Nei confronti delle assunzioni effettuate fino al 31 dicembre 2012 continuano ad applicarsi le disposizioni abrogate ai sensi del comma 14, nella formulazione vigente anteriormente alla data di entrata in vigore della presente legge".</w:t>
      </w:r>
    </w:p>
    <w:p w:rsidR="000F56C9" w:rsidRPr="000F56C9" w:rsidRDefault="000F56C9" w:rsidP="000F56C9">
      <w:pPr>
        <w:jc w:val="both"/>
      </w:pPr>
      <w:r w:rsidRPr="000F56C9">
        <w:t>Art. 59-bis</w:t>
      </w:r>
    </w:p>
    <w:p w:rsidR="000F56C9" w:rsidRPr="000F56C9" w:rsidRDefault="000F56C9" w:rsidP="000F56C9">
      <w:pPr>
        <w:jc w:val="both"/>
      </w:pPr>
      <w:r w:rsidRPr="000F56C9">
        <w:rPr>
          <w:b/>
          <w:bCs/>
          <w:i/>
          <w:iCs/>
        </w:rPr>
        <w:t>(( (Disciplina transitoria dei contratti di formazione e lavoro) ))</w:t>
      </w:r>
    </w:p>
    <w:p w:rsidR="000F56C9" w:rsidRPr="000F56C9" w:rsidRDefault="000F56C9" w:rsidP="000F56C9">
      <w:pPr>
        <w:jc w:val="both"/>
      </w:pPr>
    </w:p>
    <w:p w:rsidR="000F56C9" w:rsidRPr="000F56C9" w:rsidRDefault="000F56C9" w:rsidP="000F56C9">
      <w:pPr>
        <w:jc w:val="both"/>
      </w:pPr>
      <w:r w:rsidRPr="000F56C9">
        <w:rPr>
          <w:b/>
          <w:bCs/>
          <w:i/>
          <w:iCs/>
        </w:rPr>
        <w:t>((1. Ai contratti di formazione e lavoro stipulati dal 24 ottobre</w:t>
      </w:r>
    </w:p>
    <w:p w:rsidR="000F56C9" w:rsidRPr="000F56C9" w:rsidRDefault="000F56C9" w:rsidP="000F56C9">
      <w:pPr>
        <w:jc w:val="both"/>
      </w:pPr>
      <w:r w:rsidRPr="000F56C9">
        <w:rPr>
          <w:b/>
          <w:bCs/>
          <w:i/>
          <w:iCs/>
        </w:rPr>
        <w:t>2003 e fino al 31 ottobre 2004, sulla base di progetti autorizzati entro il 23 ottobre 2003, si applica la disciplina vigente prima della data di entrata in vigore del presente decreto legislativo, ad eccezione dei benefici economici previsti in materia di contratti di formazione e lavoro, per i quali si applica la disciplina di cui al comma 2.</w:t>
      </w:r>
    </w:p>
    <w:p w:rsidR="000F56C9" w:rsidRPr="000F56C9" w:rsidRDefault="000F56C9" w:rsidP="000F56C9">
      <w:pPr>
        <w:jc w:val="both"/>
      </w:pPr>
      <w:r w:rsidRPr="000F56C9">
        <w:rPr>
          <w:b/>
          <w:bCs/>
          <w:i/>
          <w:iCs/>
        </w:rPr>
        <w:t>2. Per poter accedere ai benefici economici previsti dalla</w:t>
      </w:r>
    </w:p>
    <w:p w:rsidR="000F56C9" w:rsidRPr="000F56C9" w:rsidRDefault="000F56C9" w:rsidP="000F56C9">
      <w:pPr>
        <w:jc w:val="both"/>
      </w:pPr>
      <w:r w:rsidRPr="000F56C9">
        <w:rPr>
          <w:b/>
          <w:bCs/>
          <w:i/>
          <w:iCs/>
        </w:rPr>
        <w:t>disciplina vigente prima della data del 24 ottobre 2003 in materia di contratti di formazione e lavoro, nel limite massimo complessivo di 16.000 lavoratori, i datori di lavoro, che abbiano stipulato i contratti di cui al comma 1, devono presentare, entro trenta giorni dalla stipula, domanda all'lNPS contenente l'indicazione del numero dei contratti stipulati. Alla domanda va allegata copia delle rispettive autorizzazioni. ((2))</w:t>
      </w:r>
    </w:p>
    <w:p w:rsidR="000F56C9" w:rsidRPr="000F56C9" w:rsidRDefault="000F56C9" w:rsidP="000F56C9">
      <w:pPr>
        <w:jc w:val="both"/>
      </w:pPr>
      <w:r w:rsidRPr="000F56C9">
        <w:rPr>
          <w:b/>
          <w:bCs/>
          <w:i/>
          <w:iCs/>
        </w:rPr>
        <w:t>3. L'I.N.P.S. ammette, entro il 30 novembre 2004 e nel limite</w:t>
      </w:r>
    </w:p>
    <w:p w:rsidR="000F56C9" w:rsidRPr="000F56C9" w:rsidRDefault="000F56C9" w:rsidP="000F56C9">
      <w:pPr>
        <w:jc w:val="both"/>
      </w:pPr>
      <w:r w:rsidRPr="000F56C9">
        <w:rPr>
          <w:b/>
          <w:bCs/>
          <w:i/>
          <w:iCs/>
        </w:rPr>
        <w:t>numerico di cui al comma 2, l'accesso ai benefici economici di cui allo stesso comma 2, secondo il criterio della priorita' della data della stipula del contratto di formazione e lavoro. L'accesso ai benefici e' comunque concesso in via prioritaria ai contratti di formazione e lavoro stipulati nell'ambito di contratti d'area o patti territoriali.))</w:t>
      </w:r>
    </w:p>
    <w:p w:rsidR="000F56C9" w:rsidRPr="000F56C9" w:rsidRDefault="000F56C9" w:rsidP="000F56C9">
      <w:pPr>
        <w:jc w:val="both"/>
      </w:pPr>
      <w:r w:rsidRPr="000F56C9">
        <w:t>---------------</w:t>
      </w:r>
    </w:p>
    <w:p w:rsidR="000F56C9" w:rsidRPr="000F56C9" w:rsidRDefault="000F56C9" w:rsidP="000F56C9">
      <w:pPr>
        <w:jc w:val="both"/>
      </w:pPr>
      <w:r w:rsidRPr="000F56C9">
        <w:t>AGGIORNAMENTO (2)</w:t>
      </w:r>
    </w:p>
    <w:p w:rsidR="000F56C9" w:rsidRPr="000F56C9" w:rsidRDefault="000F56C9" w:rsidP="000F56C9">
      <w:pPr>
        <w:jc w:val="both"/>
      </w:pPr>
      <w:r w:rsidRPr="000F56C9">
        <w:t>Il D.Lgs. 6 ottobre 2004, n. 251 ha disposto (con l'art. 14, comma</w:t>
      </w:r>
    </w:p>
    <w:p w:rsidR="000F56C9" w:rsidRPr="000F56C9" w:rsidRDefault="000F56C9" w:rsidP="000F56C9">
      <w:pPr>
        <w:jc w:val="both"/>
      </w:pPr>
      <w:r w:rsidRPr="000F56C9">
        <w:t>2) che "Per i contratti di formazione e lavoro gia' stipulati, il termine della presentazione delle domande di cui al comma 2, dell'articolo 59-bis del decreto legislativo 10 settembre 2003, n. 276, decorre dalla data di entrata in vigore del presente decreto Legislativo".</w:t>
      </w:r>
    </w:p>
    <w:p w:rsidR="000F56C9" w:rsidRPr="000F56C9" w:rsidRDefault="000F56C9" w:rsidP="000F56C9">
      <w:pPr>
        <w:jc w:val="both"/>
      </w:pPr>
      <w:r w:rsidRPr="000F56C9">
        <w:t>Art. 60.</w:t>
      </w:r>
    </w:p>
    <w:p w:rsidR="000F56C9" w:rsidRPr="000F56C9" w:rsidRDefault="000F56C9" w:rsidP="000F56C9">
      <w:pPr>
        <w:jc w:val="both"/>
      </w:pPr>
      <w:r w:rsidRPr="000F56C9">
        <w:t>Tirocini estivi di orientamento</w:t>
      </w:r>
    </w:p>
    <w:p w:rsidR="000F56C9" w:rsidRPr="000F56C9" w:rsidRDefault="000F56C9" w:rsidP="000F56C9">
      <w:pPr>
        <w:jc w:val="both"/>
      </w:pPr>
    </w:p>
    <w:p w:rsidR="000F56C9" w:rsidRPr="000F56C9" w:rsidRDefault="000F56C9" w:rsidP="000F56C9">
      <w:pPr>
        <w:jc w:val="both"/>
      </w:pPr>
      <w:r w:rsidRPr="000F56C9">
        <w:t>1. Si definiscono tirocini estivi di orientamento i tirocini</w:t>
      </w:r>
    </w:p>
    <w:p w:rsidR="000F56C9" w:rsidRPr="000F56C9" w:rsidRDefault="000F56C9" w:rsidP="000F56C9">
      <w:pPr>
        <w:jc w:val="both"/>
      </w:pPr>
      <w:r w:rsidRPr="000F56C9">
        <w:t>promossi durante le vacanze estive a favore di un adolescente o di un giovane, regolarmente iscritto a un ciclo di studi presso l'universita' o un istituto scolastico di ogni ordine e grado, con fini orientativi e di addestramento pratico.</w:t>
      </w:r>
    </w:p>
    <w:p w:rsidR="000F56C9" w:rsidRPr="000F56C9" w:rsidRDefault="000F56C9" w:rsidP="000F56C9">
      <w:pPr>
        <w:jc w:val="both"/>
      </w:pPr>
      <w:r w:rsidRPr="000F56C9">
        <w:t>2 Il tirocinio estivo di orientamento ha una durata non superiore a</w:t>
      </w:r>
    </w:p>
    <w:p w:rsidR="000F56C9" w:rsidRPr="000F56C9" w:rsidRDefault="000F56C9" w:rsidP="000F56C9">
      <w:pPr>
        <w:jc w:val="both"/>
      </w:pPr>
      <w:r w:rsidRPr="000F56C9">
        <w:t>tre mesi e si svolge nel periodo compreso tra la fine dell'anno accademico e scolastico e l'inizio di quello successivo. Tale durata e' quella massima in caso di pluralita' di tirocini.</w:t>
      </w:r>
    </w:p>
    <w:p w:rsidR="000F56C9" w:rsidRPr="000F56C9" w:rsidRDefault="000F56C9" w:rsidP="000F56C9">
      <w:pPr>
        <w:jc w:val="both"/>
      </w:pPr>
      <w:r w:rsidRPr="000F56C9">
        <w:t>3. Eventuali borse lavoro erogate a favore del tirocinante non</w:t>
      </w:r>
    </w:p>
    <w:p w:rsidR="000F56C9" w:rsidRPr="000F56C9" w:rsidRDefault="000F56C9" w:rsidP="000F56C9">
      <w:pPr>
        <w:jc w:val="both"/>
      </w:pPr>
      <w:r w:rsidRPr="000F56C9">
        <w:t>possono superare l'importo massimo mensile di 600 euro.</w:t>
      </w:r>
    </w:p>
    <w:p w:rsidR="000F56C9" w:rsidRPr="000F56C9" w:rsidRDefault="000F56C9" w:rsidP="000F56C9">
      <w:pPr>
        <w:jc w:val="both"/>
      </w:pPr>
      <w:r w:rsidRPr="000F56C9">
        <w:t>4. Salvo diversa previsione dei contratti collettivi, non sono</w:t>
      </w:r>
    </w:p>
    <w:p w:rsidR="000F56C9" w:rsidRPr="000F56C9" w:rsidRDefault="000F56C9" w:rsidP="000F56C9">
      <w:pPr>
        <w:jc w:val="both"/>
      </w:pPr>
      <w:r w:rsidRPr="000F56C9">
        <w:t>previsti limiti percentuali massimi per l'impiego di adolescenti o giovani al tirocinio estivo di orientamento.</w:t>
      </w:r>
    </w:p>
    <w:p w:rsidR="000F56C9" w:rsidRPr="000F56C9" w:rsidRDefault="000F56C9" w:rsidP="000F56C9">
      <w:pPr>
        <w:jc w:val="both"/>
      </w:pPr>
      <w:r w:rsidRPr="000F56C9">
        <w:t>5. Salvo quanto previsto ai commi precedenti ai tirocini estivi si</w:t>
      </w:r>
    </w:p>
    <w:p w:rsidR="000F56C9" w:rsidRPr="000F56C9" w:rsidRDefault="000F56C9" w:rsidP="000F56C9">
      <w:pPr>
        <w:jc w:val="both"/>
      </w:pPr>
      <w:r w:rsidRPr="000F56C9">
        <w:t>applicano le disposizioni di cui all'articolo 18 della legge n. 196 del 1997 e al decreto del Ministro del lavoro e della previdenza sociale 25 marzo 1998, n. 142.</w:t>
      </w:r>
      <w:r w:rsidRPr="000F56C9">
        <w:rPr>
          <w:b/>
          <w:bCs/>
          <w:i/>
          <w:iCs/>
        </w:rPr>
        <w:t>((3))</w:t>
      </w:r>
    </w:p>
    <w:p w:rsidR="000F56C9" w:rsidRPr="000F56C9" w:rsidRDefault="000F56C9" w:rsidP="000F56C9">
      <w:pPr>
        <w:jc w:val="both"/>
      </w:pPr>
      <w:r w:rsidRPr="000F56C9">
        <w:t>-----------------</w:t>
      </w:r>
    </w:p>
    <w:p w:rsidR="000F56C9" w:rsidRPr="000F56C9" w:rsidRDefault="000F56C9" w:rsidP="000F56C9">
      <w:pPr>
        <w:jc w:val="both"/>
      </w:pPr>
      <w:r w:rsidRPr="000F56C9">
        <w:t>AGGIORNAMENTO (3)</w:t>
      </w:r>
    </w:p>
    <w:p w:rsidR="000F56C9" w:rsidRPr="000F56C9" w:rsidRDefault="000F56C9" w:rsidP="000F56C9">
      <w:pPr>
        <w:jc w:val="both"/>
      </w:pPr>
      <w:r w:rsidRPr="000F56C9">
        <w:t>La Corte costituzionale, con sentenza 13-28 gennaio 2005, n. 50 (in</w:t>
      </w:r>
    </w:p>
    <w:p w:rsidR="000F56C9" w:rsidRPr="000F56C9" w:rsidRDefault="000F56C9" w:rsidP="000F56C9">
      <w:pPr>
        <w:jc w:val="both"/>
      </w:pPr>
      <w:r w:rsidRPr="000F56C9">
        <w:t>G.U.  1a  s.s.  02/02/2005,  n.  5)  ha  dichiarato "l'illegittimita'</w:t>
      </w:r>
    </w:p>
    <w:p w:rsidR="000F56C9" w:rsidRPr="000F56C9" w:rsidRDefault="000F56C9" w:rsidP="000F56C9">
      <w:pPr>
        <w:jc w:val="both"/>
      </w:pPr>
      <w:r w:rsidRPr="000F56C9">
        <w:t>costituzionale dell'art. 60 del decreto legislativo n. 276 del 2003".</w:t>
      </w:r>
    </w:p>
    <w:p w:rsidR="000F56C9" w:rsidRPr="000F56C9" w:rsidRDefault="000F56C9" w:rsidP="000F56C9">
      <w:pPr>
        <w:jc w:val="both"/>
      </w:pPr>
      <w:r w:rsidRPr="000F56C9">
        <w:t>Titolo VII TIPOLOGIE CONTRATTUALI A PROGETTO E OCCASIONALI Capo I Lavoro a progetto e lavoro occasionale</w:t>
      </w:r>
    </w:p>
    <w:p w:rsidR="000F56C9" w:rsidRPr="000F56C9" w:rsidRDefault="000F56C9" w:rsidP="000F56C9">
      <w:pPr>
        <w:jc w:val="both"/>
      </w:pPr>
      <w:r w:rsidRPr="000F56C9">
        <w:t>Art. 61</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62</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63</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64</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65</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66</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67</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68</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69</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Art. 69-bis</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rPr>
          <w:b/>
          <w:bCs/>
          <w:i/>
          <w:iCs/>
        </w:rPr>
        <w:t>((34))</w:t>
      </w:r>
    </w:p>
    <w:p w:rsidR="000F56C9" w:rsidRPr="000F56C9" w:rsidRDefault="000F56C9" w:rsidP="000F56C9">
      <w:pPr>
        <w:jc w:val="both"/>
      </w:pPr>
    </w:p>
    <w:p w:rsidR="000F56C9" w:rsidRPr="000F56C9" w:rsidRDefault="000F56C9" w:rsidP="000F56C9">
      <w:pPr>
        <w:jc w:val="both"/>
      </w:pPr>
      <w:r w:rsidRPr="000F56C9">
        <w:t>-------------</w:t>
      </w:r>
    </w:p>
    <w:p w:rsidR="000F56C9" w:rsidRPr="000F56C9" w:rsidRDefault="000F56C9" w:rsidP="000F56C9">
      <w:pPr>
        <w:jc w:val="both"/>
      </w:pPr>
      <w:r w:rsidRPr="000F56C9">
        <w:t>AGGIORNAMENTO (34)</w:t>
      </w:r>
    </w:p>
    <w:p w:rsidR="000F56C9" w:rsidRPr="000F56C9" w:rsidRDefault="000F56C9" w:rsidP="000F56C9">
      <w:pPr>
        <w:jc w:val="both"/>
      </w:pPr>
      <w:r w:rsidRPr="000F56C9">
        <w:t>Il D.Lgs. 15 giugno 2015, n. 81 ha disposto (con l'art. 52, comma 1) che le disposizioni di cui al presente articolo sono abrogate e continuano ad applicarsi esclusivamente per la regolazione dei contratti gia' in atto alla data di entrata in vigore del presente decreto.</w:t>
      </w:r>
    </w:p>
    <w:p w:rsidR="000F56C9" w:rsidRPr="000F56C9" w:rsidRDefault="000F56C9" w:rsidP="000F56C9">
      <w:pPr>
        <w:jc w:val="both"/>
      </w:pPr>
      <w:r w:rsidRPr="000F56C9">
        <w:t>Capo II Prestazioni occasionali di tipo accessorio rese da particolari soggetti</w:t>
      </w:r>
    </w:p>
    <w:p w:rsidR="000F56C9" w:rsidRPr="000F56C9" w:rsidRDefault="000F56C9" w:rsidP="000F56C9">
      <w:pPr>
        <w:jc w:val="both"/>
      </w:pPr>
      <w:r w:rsidRPr="000F56C9">
        <w:t>Art. 70</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71</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72</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73</w:t>
      </w:r>
    </w:p>
    <w:p w:rsidR="000F56C9" w:rsidRPr="000F56C9" w:rsidRDefault="000F56C9" w:rsidP="000F56C9">
      <w:pPr>
        <w:jc w:val="both"/>
      </w:pPr>
    </w:p>
    <w:p w:rsidR="000F56C9" w:rsidRPr="000F56C9" w:rsidRDefault="000F56C9" w:rsidP="000F56C9">
      <w:pPr>
        <w:jc w:val="both"/>
      </w:pPr>
      <w:r w:rsidRPr="000F56C9">
        <w:rPr>
          <w:b/>
          <w:bCs/>
          <w:i/>
          <w:iCs/>
        </w:rPr>
        <w:t>((ARTICOLO ABROGATO DAL D.LGS. 15 GIUGNO 2015, N. 81))</w:t>
      </w:r>
    </w:p>
    <w:p w:rsidR="000F56C9" w:rsidRPr="000F56C9" w:rsidRDefault="000F56C9" w:rsidP="000F56C9">
      <w:pPr>
        <w:jc w:val="both"/>
      </w:pPr>
      <w:r w:rsidRPr="000F56C9">
        <w:t>Art. 74</w:t>
      </w:r>
    </w:p>
    <w:p w:rsidR="000F56C9" w:rsidRPr="000F56C9" w:rsidRDefault="000F56C9" w:rsidP="000F56C9">
      <w:pPr>
        <w:jc w:val="both"/>
      </w:pPr>
      <w:r w:rsidRPr="000F56C9">
        <w:t>Prestazioni che esulano dal mercato del lavoro</w:t>
      </w:r>
    </w:p>
    <w:p w:rsidR="000F56C9" w:rsidRPr="000F56C9" w:rsidRDefault="000F56C9" w:rsidP="000F56C9">
      <w:pPr>
        <w:jc w:val="both"/>
      </w:pPr>
    </w:p>
    <w:p w:rsidR="000F56C9" w:rsidRPr="000F56C9" w:rsidRDefault="000F56C9" w:rsidP="000F56C9">
      <w:pPr>
        <w:jc w:val="both"/>
      </w:pPr>
      <w:r w:rsidRPr="000F56C9">
        <w:t xml:space="preserve">1. Con specifico riguardo alle attivita' agricole non integrano in ogni caso un rapporto di lavoro autonomo o subordinato le prestazioni svolte da </w:t>
      </w:r>
      <w:r w:rsidRPr="000F56C9">
        <w:rPr>
          <w:b/>
          <w:bCs/>
          <w:i/>
          <w:iCs/>
        </w:rPr>
        <w:t>((parenti e affini sino al quarto grado))</w:t>
      </w:r>
      <w:r w:rsidRPr="000F56C9">
        <w:t xml:space="preserve"> in modo meramente occasionale o ricorrente di breve periodo, a titolo di aiuto, mutuo aiuto, obbligazione morale senza corresponsione di compensi, salvo le spese di mantenimento e di esecuzione dei lavori.</w:t>
      </w:r>
    </w:p>
    <w:p w:rsidR="000F56C9" w:rsidRPr="000F56C9" w:rsidRDefault="000F56C9" w:rsidP="000F56C9">
      <w:pPr>
        <w:jc w:val="both"/>
      </w:pPr>
      <w:r w:rsidRPr="000F56C9">
        <w:t>Titolo VIII PROCEDURE DI CERTIFICAZIONE  Capo I Certificazione dei contratti di lavoro</w:t>
      </w:r>
    </w:p>
    <w:p w:rsidR="000F56C9" w:rsidRPr="000F56C9" w:rsidRDefault="000F56C9" w:rsidP="000F56C9">
      <w:pPr>
        <w:jc w:val="both"/>
      </w:pPr>
      <w:r w:rsidRPr="000F56C9">
        <w:t>Art. 75</w:t>
      </w:r>
    </w:p>
    <w:p w:rsidR="000F56C9" w:rsidRPr="000F56C9" w:rsidRDefault="000F56C9" w:rsidP="000F56C9">
      <w:pPr>
        <w:jc w:val="both"/>
      </w:pPr>
      <w:r w:rsidRPr="000F56C9">
        <w:rPr>
          <w:b/>
          <w:bCs/>
          <w:i/>
          <w:iCs/>
        </w:rPr>
        <w:t>(( (Finalita') ))</w:t>
      </w:r>
    </w:p>
    <w:p w:rsidR="000F56C9" w:rsidRPr="000F56C9" w:rsidRDefault="000F56C9" w:rsidP="000F56C9">
      <w:pPr>
        <w:jc w:val="both"/>
      </w:pPr>
    </w:p>
    <w:p w:rsidR="000F56C9" w:rsidRPr="000F56C9" w:rsidRDefault="000F56C9" w:rsidP="000F56C9">
      <w:pPr>
        <w:jc w:val="both"/>
      </w:pPr>
      <w:r w:rsidRPr="000F56C9">
        <w:rPr>
          <w:b/>
          <w:bCs/>
          <w:i/>
          <w:iCs/>
        </w:rPr>
        <w:t>((1. Al fine di ridurre il contenzioso in materia di lavoro, le</w:t>
      </w:r>
    </w:p>
    <w:p w:rsidR="000F56C9" w:rsidRPr="000F56C9" w:rsidRDefault="000F56C9" w:rsidP="000F56C9">
      <w:pPr>
        <w:jc w:val="both"/>
      </w:pPr>
      <w:r w:rsidRPr="000F56C9">
        <w:rPr>
          <w:b/>
          <w:bCs/>
          <w:i/>
          <w:iCs/>
        </w:rPr>
        <w:t>parti possono ottenere la certificazione dei contratti in cui sia dedotta, direttamente o indirettamente, una prestazione di lavoro secondo la procedura volontaria stabilita nel presente titolo.))</w:t>
      </w:r>
    </w:p>
    <w:p w:rsidR="000F56C9" w:rsidRPr="000F56C9" w:rsidRDefault="000F56C9" w:rsidP="000F56C9">
      <w:pPr>
        <w:jc w:val="both"/>
      </w:pPr>
      <w:r w:rsidRPr="000F56C9">
        <w:t>Art. 76</w:t>
      </w:r>
    </w:p>
    <w:p w:rsidR="000F56C9" w:rsidRPr="000F56C9" w:rsidRDefault="000F56C9" w:rsidP="000F56C9">
      <w:pPr>
        <w:jc w:val="both"/>
      </w:pPr>
      <w:r w:rsidRPr="000F56C9">
        <w:t>Organi di certificazione</w:t>
      </w:r>
    </w:p>
    <w:p w:rsidR="000F56C9" w:rsidRPr="000F56C9" w:rsidRDefault="000F56C9" w:rsidP="000F56C9">
      <w:pPr>
        <w:jc w:val="both"/>
      </w:pPr>
    </w:p>
    <w:p w:rsidR="000F56C9" w:rsidRPr="000F56C9" w:rsidRDefault="000F56C9" w:rsidP="000F56C9">
      <w:pPr>
        <w:jc w:val="both"/>
      </w:pPr>
      <w:r w:rsidRPr="000F56C9">
        <w:t>1. Sono organi abilitati alla certificazione dei contratti di</w:t>
      </w:r>
    </w:p>
    <w:p w:rsidR="000F56C9" w:rsidRPr="000F56C9" w:rsidRDefault="000F56C9" w:rsidP="000F56C9">
      <w:pPr>
        <w:jc w:val="both"/>
      </w:pPr>
      <w:r w:rsidRPr="000F56C9">
        <w:t>lavoro le commissioni di certificazione istituite presso:</w:t>
      </w:r>
    </w:p>
    <w:p w:rsidR="000F56C9" w:rsidRPr="000F56C9" w:rsidRDefault="000F56C9" w:rsidP="000F56C9">
      <w:pPr>
        <w:jc w:val="both"/>
      </w:pPr>
      <w:r w:rsidRPr="000F56C9">
        <w:t>a) gli enti bilaterali costituiti nell'ambito territoriale di</w:t>
      </w:r>
    </w:p>
    <w:p w:rsidR="000F56C9" w:rsidRPr="000F56C9" w:rsidRDefault="000F56C9" w:rsidP="000F56C9">
      <w:pPr>
        <w:jc w:val="both"/>
      </w:pPr>
      <w:r w:rsidRPr="000F56C9">
        <w:t>riferimento ovvero a livello nazionale quando la commissione di certificazione sia costituita nell'ambito di organismi bilaterali a competenza nazionale;</w:t>
      </w:r>
    </w:p>
    <w:p w:rsidR="000F56C9" w:rsidRPr="000F56C9" w:rsidRDefault="000F56C9" w:rsidP="000F56C9">
      <w:pPr>
        <w:jc w:val="both"/>
      </w:pPr>
      <w:r w:rsidRPr="000F56C9">
        <w:t>b) le Direzioni provinciali del lavoro e le province, secondo</w:t>
      </w:r>
    </w:p>
    <w:p w:rsidR="000F56C9" w:rsidRPr="000F56C9" w:rsidRDefault="000F56C9" w:rsidP="000F56C9">
      <w:pPr>
        <w:jc w:val="both"/>
      </w:pPr>
      <w:r w:rsidRPr="000F56C9">
        <w:t>quanto stabilito da apposito decreto del Ministro del lavoro e delle politiche sociali entro sessanta giorni dalla entrata in vigore del presente decreto;</w:t>
      </w:r>
    </w:p>
    <w:p w:rsidR="000F56C9" w:rsidRPr="000F56C9" w:rsidRDefault="000F56C9" w:rsidP="000F56C9">
      <w:pPr>
        <w:jc w:val="both"/>
      </w:pPr>
      <w:r w:rsidRPr="000F56C9">
        <w:t>c) le universita' pubbliche e private, comprese le Fondazioni</w:t>
      </w:r>
    </w:p>
    <w:p w:rsidR="000F56C9" w:rsidRPr="000F56C9" w:rsidRDefault="000F56C9" w:rsidP="000F56C9">
      <w:pPr>
        <w:jc w:val="both"/>
      </w:pPr>
      <w:r w:rsidRPr="000F56C9">
        <w:t>universitarie, registrate nell'albo di cui al comma 2, esclusivamente nell'ambito di rapporti di collaborazione e consulenza attivati con docenti di diritto del lavoro di ruolo ai sensi dell'articolo 66 del decreto del Presidente della Repubblica 11 luglio 1980, n. 382.</w:t>
      </w:r>
    </w:p>
    <w:p w:rsidR="000F56C9" w:rsidRPr="000F56C9" w:rsidRDefault="000F56C9" w:rsidP="000F56C9">
      <w:pPr>
        <w:jc w:val="both"/>
      </w:pPr>
      <w:r w:rsidRPr="000F56C9">
        <w:t>c-bis) il Ministero del lavoro e delle politiche sociali -</w:t>
      </w:r>
    </w:p>
    <w:p w:rsidR="000F56C9" w:rsidRPr="000F56C9" w:rsidRDefault="000F56C9" w:rsidP="000F56C9">
      <w:pPr>
        <w:jc w:val="both"/>
      </w:pPr>
      <w:r w:rsidRPr="000F56C9">
        <w:t>Direzione generale della tutela delle condizioni di lavoro, esclusivamente nei casi in cui il datore di lavoro abbia le proprie sedi di lavoro in almeno due province anche di regioni diverse ovvero per quei datori di lavoro con unica sede di lavoro associati ad organizzazioni imprenditoriali che abbiano predisposto a livello nazionale schemi di convenzioni certificati dalla commissione di certificazione istituita presso il Ministero del lavoro e delle politiche sociali, nell'ambito delle risorse umane e strumentali gia' operanti presso la Direzione generale della tutela delle condizioni di lavoro;</w:t>
      </w:r>
    </w:p>
    <w:p w:rsidR="000F56C9" w:rsidRPr="000F56C9" w:rsidRDefault="000F56C9" w:rsidP="000F56C9">
      <w:pPr>
        <w:jc w:val="both"/>
      </w:pPr>
      <w:r w:rsidRPr="000F56C9">
        <w:t>c-ter) i consigli provinciali dei consulenti del lavoro di cui</w:t>
      </w:r>
    </w:p>
    <w:p w:rsidR="000F56C9" w:rsidRPr="000F56C9" w:rsidRDefault="000F56C9" w:rsidP="000F56C9">
      <w:pPr>
        <w:jc w:val="both"/>
      </w:pPr>
      <w:r w:rsidRPr="000F56C9">
        <w:t xml:space="preserve">alla legge 11 gennaio 1979, n. 12, esclusivamente per i contratti di lavoro instaurati nell'ambito territoriale di riferimento senza nuovi o maggiori oneri per la finanza pubblica </w:t>
      </w:r>
      <w:r w:rsidRPr="000F56C9">
        <w:rPr>
          <w:b/>
          <w:bCs/>
          <w:i/>
          <w:iCs/>
        </w:rPr>
        <w:t>((e comunque unicamente nell'ambito di intese definite tra il Ministero del lavoro e delle politiche sociali e il Consiglio nazionale dei consulenti del lavoro, con l'attribuzione a quest'ultimo delle funzioni di coordinamento e vigilanza per gli aspetti organizzativi))</w:t>
      </w:r>
      <w:r w:rsidRPr="000F56C9">
        <w:t>.</w:t>
      </w:r>
    </w:p>
    <w:p w:rsidR="000F56C9" w:rsidRPr="000F56C9" w:rsidRDefault="000F56C9" w:rsidP="000F56C9">
      <w:pPr>
        <w:jc w:val="both"/>
      </w:pPr>
      <w:r w:rsidRPr="000F56C9">
        <w:t>1-bis. Nel solo caso di cui al comma 1, lettera c-bis), le</w:t>
      </w:r>
    </w:p>
    <w:p w:rsidR="000F56C9" w:rsidRPr="000F56C9" w:rsidRDefault="000F56C9" w:rsidP="000F56C9">
      <w:pPr>
        <w:jc w:val="both"/>
      </w:pPr>
      <w:r w:rsidRPr="000F56C9">
        <w:t>commissioni di certificazione istituite presso le direzioni provinciali del lavoro e le province limitano la loro funzione alla ratifica di quanto certificato dalla commissione di certificazione</w:t>
      </w:r>
    </w:p>
    <w:p w:rsidR="000F56C9" w:rsidRPr="000F56C9" w:rsidRDefault="000F56C9" w:rsidP="000F56C9">
      <w:pPr>
        <w:jc w:val="both"/>
      </w:pPr>
      <w:r w:rsidRPr="000F56C9">
        <w:t>istituita presso il Ministero del lavoro e delle politiche sociali</w:t>
      </w:r>
    </w:p>
    <w:p w:rsidR="000F56C9" w:rsidRPr="000F56C9" w:rsidRDefault="000F56C9" w:rsidP="000F56C9">
      <w:pPr>
        <w:jc w:val="both"/>
      </w:pPr>
      <w:r w:rsidRPr="000F56C9">
        <w:t>2. Per essere abilitate alla certificazione ai sensi del comma 1,</w:t>
      </w:r>
    </w:p>
    <w:p w:rsidR="000F56C9" w:rsidRPr="000F56C9" w:rsidRDefault="000F56C9" w:rsidP="000F56C9">
      <w:pPr>
        <w:jc w:val="both"/>
      </w:pPr>
      <w:r w:rsidRPr="000F56C9">
        <w:t>le universita' sono tenute a registrarsi presso un apposito albo istituito presso il Ministero del lavoro e delle politiche sociali con apposito decreto del Ministro del lavoro e delle politiche sociali di concerto con il Ministro dell'istruzione, della universita' e della ricerca. Per ottenere la registrazione le universita' sono tenute a inviare, all'atto della registrazione e ogni sei mesi, studi ed elaborati contenenti indici e criteri giurisprudenziali di qualificazione dei contratti di lavoro con riferimento a tipologie di lavoro indicate dal Ministero del lavoro e delle politiche sociali.</w:t>
      </w:r>
    </w:p>
    <w:p w:rsidR="000F56C9" w:rsidRPr="000F56C9" w:rsidRDefault="000F56C9" w:rsidP="000F56C9">
      <w:pPr>
        <w:jc w:val="both"/>
      </w:pPr>
      <w:r w:rsidRPr="000F56C9">
        <w:t>3. Le commissioni istituite ai sensi dei commi che precedono</w:t>
      </w:r>
    </w:p>
    <w:p w:rsidR="000F56C9" w:rsidRPr="000F56C9" w:rsidRDefault="000F56C9" w:rsidP="000F56C9">
      <w:pPr>
        <w:jc w:val="both"/>
      </w:pPr>
      <w:r w:rsidRPr="000F56C9">
        <w:t>possono concludere convenzioni con le quali prevedano la costituzione di una commissione unitaria di certificazione.</w:t>
      </w:r>
    </w:p>
    <w:p w:rsidR="000F56C9" w:rsidRPr="000F56C9" w:rsidRDefault="000F56C9" w:rsidP="000F56C9">
      <w:pPr>
        <w:jc w:val="both"/>
      </w:pPr>
      <w:r w:rsidRPr="000F56C9">
        <w:t>Art. 77.</w:t>
      </w:r>
    </w:p>
    <w:p w:rsidR="000F56C9" w:rsidRPr="000F56C9" w:rsidRDefault="000F56C9" w:rsidP="000F56C9">
      <w:pPr>
        <w:jc w:val="both"/>
      </w:pPr>
      <w:r w:rsidRPr="000F56C9">
        <w:t>Competenza</w:t>
      </w:r>
    </w:p>
    <w:p w:rsidR="000F56C9" w:rsidRPr="000F56C9" w:rsidRDefault="000F56C9" w:rsidP="000F56C9">
      <w:pPr>
        <w:jc w:val="both"/>
      </w:pPr>
    </w:p>
    <w:p w:rsidR="000F56C9" w:rsidRPr="000F56C9" w:rsidRDefault="000F56C9" w:rsidP="000F56C9">
      <w:pPr>
        <w:jc w:val="both"/>
      </w:pPr>
      <w:r w:rsidRPr="000F56C9">
        <w:t>1. Nel caso in cui le parti intendano presentare l'istanza di avvio</w:t>
      </w:r>
    </w:p>
    <w:p w:rsidR="000F56C9" w:rsidRPr="000F56C9" w:rsidRDefault="000F56C9" w:rsidP="000F56C9">
      <w:pPr>
        <w:jc w:val="both"/>
      </w:pPr>
      <w:r w:rsidRPr="000F56C9">
        <w:t>della procedura di certificazione presso le commissioni di cui all'articolo 76, comma 1, lettera b), le parti stesse devono rivolgersi alla commissione nella cui circoscrizione si trova l'azienda o una sua dipendenza alla quale sara' addetto il lavoratore. Nel caso in cui le parti intendano presentare l'istanza di avvio della procedura di certificazione alle commissioni istituite a iniziativa degli enti bilaterali, esse devono rivolgersi alle commissioni costituite dalle rispettive associazioni dei datori e dei prestatori di lavoro.</w:t>
      </w:r>
    </w:p>
    <w:p w:rsidR="000F56C9" w:rsidRPr="000F56C9" w:rsidRDefault="000F56C9" w:rsidP="000F56C9">
      <w:pPr>
        <w:jc w:val="both"/>
      </w:pPr>
      <w:r w:rsidRPr="000F56C9">
        <w:t>Art. 78.</w:t>
      </w:r>
    </w:p>
    <w:p w:rsidR="000F56C9" w:rsidRPr="000F56C9" w:rsidRDefault="000F56C9" w:rsidP="000F56C9">
      <w:pPr>
        <w:jc w:val="both"/>
      </w:pPr>
      <w:r w:rsidRPr="000F56C9">
        <w:t>Procedimento di certificazione e codici di buone pratiche</w:t>
      </w:r>
    </w:p>
    <w:p w:rsidR="000F56C9" w:rsidRPr="000F56C9" w:rsidRDefault="000F56C9" w:rsidP="000F56C9">
      <w:pPr>
        <w:jc w:val="both"/>
      </w:pPr>
    </w:p>
    <w:p w:rsidR="000F56C9" w:rsidRPr="000F56C9" w:rsidRDefault="000F56C9" w:rsidP="000F56C9">
      <w:pPr>
        <w:jc w:val="both"/>
      </w:pPr>
      <w:r w:rsidRPr="000F56C9">
        <w:t>1. La procedura di certificazione e' volontaria e consegue</w:t>
      </w:r>
    </w:p>
    <w:p w:rsidR="000F56C9" w:rsidRPr="000F56C9" w:rsidRDefault="000F56C9" w:rsidP="000F56C9">
      <w:pPr>
        <w:jc w:val="both"/>
      </w:pPr>
      <w:r w:rsidRPr="000F56C9">
        <w:t>obbligatoriamente a una istanza scritta comune delle parti del contratto di lavoro.</w:t>
      </w:r>
    </w:p>
    <w:p w:rsidR="000F56C9" w:rsidRPr="000F56C9" w:rsidRDefault="000F56C9" w:rsidP="000F56C9">
      <w:pPr>
        <w:jc w:val="both"/>
      </w:pPr>
      <w:r w:rsidRPr="000F56C9">
        <w:t>2. Le procedure di certificazione sono determinate all'atto di</w:t>
      </w:r>
    </w:p>
    <w:p w:rsidR="000F56C9" w:rsidRPr="000F56C9" w:rsidRDefault="000F56C9" w:rsidP="000F56C9">
      <w:pPr>
        <w:jc w:val="both"/>
      </w:pPr>
      <w:r w:rsidRPr="000F56C9">
        <w:t>costituzione delle commissioni di certificazione e si svolgono nel rispetto dei codici di buone pratiche di cui al comma 4, nonche' dei seguenti principi:</w:t>
      </w:r>
    </w:p>
    <w:p w:rsidR="000F56C9" w:rsidRPr="000F56C9" w:rsidRDefault="000F56C9" w:rsidP="000F56C9">
      <w:pPr>
        <w:jc w:val="both"/>
      </w:pPr>
      <w:r w:rsidRPr="000F56C9">
        <w:t>a) l'inizio del procedimento deve essere comunicato alla</w:t>
      </w:r>
    </w:p>
    <w:p w:rsidR="000F56C9" w:rsidRPr="000F56C9" w:rsidRDefault="000F56C9" w:rsidP="000F56C9">
      <w:pPr>
        <w:jc w:val="both"/>
      </w:pPr>
      <w:r w:rsidRPr="000F56C9">
        <w:t>Direzione provinciale del lavoro che provvede a inoltrare la comunicazione alle autorita' pubbliche nei confronti delle quali l'atto di certificazione e' destinato a produrre effetti. Le autorita' pubbliche possono presentare osservazioni alle commissioni di certificazione;</w:t>
      </w:r>
    </w:p>
    <w:p w:rsidR="000F56C9" w:rsidRPr="000F56C9" w:rsidRDefault="000F56C9" w:rsidP="000F56C9">
      <w:pPr>
        <w:jc w:val="both"/>
      </w:pPr>
      <w:r w:rsidRPr="000F56C9">
        <w:t>b) il procedimento di certificazione deve concludersi entro il</w:t>
      </w:r>
    </w:p>
    <w:p w:rsidR="000F56C9" w:rsidRPr="000F56C9" w:rsidRDefault="000F56C9" w:rsidP="000F56C9">
      <w:pPr>
        <w:jc w:val="both"/>
      </w:pPr>
      <w:r w:rsidRPr="000F56C9">
        <w:t>termine di trenta giorni dal ricevimento della istanza;</w:t>
      </w:r>
    </w:p>
    <w:p w:rsidR="000F56C9" w:rsidRPr="000F56C9" w:rsidRDefault="000F56C9" w:rsidP="000F56C9">
      <w:pPr>
        <w:jc w:val="both"/>
      </w:pPr>
      <w:r w:rsidRPr="000F56C9">
        <w:t>c) l'atto di certificazione deve essere motivato e contenere il</w:t>
      </w:r>
    </w:p>
    <w:p w:rsidR="000F56C9" w:rsidRPr="000F56C9" w:rsidRDefault="000F56C9" w:rsidP="000F56C9">
      <w:pPr>
        <w:jc w:val="both"/>
      </w:pPr>
      <w:r w:rsidRPr="000F56C9">
        <w:t>termine e l'autorita' cui e' possibile ricorrere;</w:t>
      </w:r>
    </w:p>
    <w:p w:rsidR="000F56C9" w:rsidRPr="000F56C9" w:rsidRDefault="000F56C9" w:rsidP="000F56C9">
      <w:pPr>
        <w:jc w:val="both"/>
      </w:pPr>
      <w:r w:rsidRPr="000F56C9">
        <w:t>d) l'atto di certificazione deve contenere esplicita menzione</w:t>
      </w:r>
    </w:p>
    <w:p w:rsidR="000F56C9" w:rsidRPr="000F56C9" w:rsidRDefault="000F56C9" w:rsidP="000F56C9">
      <w:pPr>
        <w:jc w:val="both"/>
      </w:pPr>
      <w:r w:rsidRPr="000F56C9">
        <w:t>degli effetti, civili, amministrativi, previdenziali o fiscali, in relazione ai quali le parti richiedono la certificazione.</w:t>
      </w:r>
    </w:p>
    <w:p w:rsidR="000F56C9" w:rsidRPr="000F56C9" w:rsidRDefault="000F56C9" w:rsidP="000F56C9">
      <w:pPr>
        <w:jc w:val="both"/>
      </w:pPr>
      <w:r w:rsidRPr="000F56C9">
        <w:t>3. I contratti di lavoro certificati, e la relativa pratica di</w:t>
      </w:r>
    </w:p>
    <w:p w:rsidR="000F56C9" w:rsidRPr="000F56C9" w:rsidRDefault="000F56C9" w:rsidP="000F56C9">
      <w:pPr>
        <w:jc w:val="both"/>
      </w:pPr>
      <w:r w:rsidRPr="000F56C9">
        <w:t>documentazione, devono essere conservati presso le sedi di certificazione, per un periodo di almeno cinque anni a far data dalla loro scadenza. Copia del contratto certificato puo' essere richiesta dal servizio competente di cui all'articolo 4-bis, comma 5, del decreto legislativo 21 aprile 2000, n. 181, oppure dalle altre autorita' pubbliche nei confronti delle quali l'atto di certificazione e' destinato a produrre effetti.</w:t>
      </w:r>
    </w:p>
    <w:p w:rsidR="000F56C9" w:rsidRPr="000F56C9" w:rsidRDefault="000F56C9" w:rsidP="000F56C9">
      <w:pPr>
        <w:jc w:val="both"/>
      </w:pPr>
      <w:r w:rsidRPr="000F56C9">
        <w:t>4. Entro sei mesi dalla entrata in vigore del presente decreto</w:t>
      </w:r>
    </w:p>
    <w:p w:rsidR="000F56C9" w:rsidRPr="000F56C9" w:rsidRDefault="000F56C9" w:rsidP="000F56C9">
      <w:pPr>
        <w:jc w:val="both"/>
      </w:pPr>
      <w:r w:rsidRPr="000F56C9">
        <w:t>legislativo, il Ministro del lavoro e delle politiche sociali adotta con proprio decreto codici di buone pratiche per l'individuazione delle clausole indisponibili in sede di certificazione dei rapporti di lavoro, con specifico riferimento ai diritti e ai trattamenti economici e normativi. Tali codici recepiscono, ove esistano, le indicazioni contenute negli accordi interconfederali stipulati da associazioni dei datori e dei prestatori di lavoro comparativamente piu' rappresentative sul piano nazionale.</w:t>
      </w:r>
    </w:p>
    <w:p w:rsidR="000F56C9" w:rsidRPr="000F56C9" w:rsidRDefault="000F56C9" w:rsidP="000F56C9">
      <w:pPr>
        <w:jc w:val="both"/>
      </w:pPr>
      <w:r w:rsidRPr="000F56C9">
        <w:t>5. Con decreto del Ministro del lavoro e delle politiche sociali</w:t>
      </w:r>
    </w:p>
    <w:p w:rsidR="000F56C9" w:rsidRPr="000F56C9" w:rsidRDefault="000F56C9" w:rsidP="000F56C9">
      <w:pPr>
        <w:jc w:val="both"/>
      </w:pPr>
      <w:r w:rsidRPr="000F56C9">
        <w:t>vengono altresi' definiti appositi moduli e formulari per la certificazione del contratto o del relativo programma negoziale, che tengano conto degli orientamenti giurisprudenziali prevalenti in materia di qualificazione del contratto di lavoro, come autonomo o subordinato, in relazione alle diverse tipologie di lavoro.</w:t>
      </w:r>
    </w:p>
    <w:p w:rsidR="000F56C9" w:rsidRPr="000F56C9" w:rsidRDefault="000F56C9" w:rsidP="000F56C9">
      <w:pPr>
        <w:jc w:val="both"/>
      </w:pPr>
      <w:r w:rsidRPr="000F56C9">
        <w:t>Art. 79.</w:t>
      </w:r>
    </w:p>
    <w:p w:rsidR="000F56C9" w:rsidRPr="000F56C9" w:rsidRDefault="000F56C9" w:rsidP="000F56C9">
      <w:pPr>
        <w:jc w:val="both"/>
      </w:pPr>
      <w:r w:rsidRPr="000F56C9">
        <w:t>Efficacia giuridica della certificazione</w:t>
      </w:r>
    </w:p>
    <w:p w:rsidR="000F56C9" w:rsidRPr="000F56C9" w:rsidRDefault="000F56C9" w:rsidP="000F56C9">
      <w:pPr>
        <w:jc w:val="both"/>
      </w:pPr>
      <w:r w:rsidRPr="000F56C9">
        <w:t>Gli effetti dell'accertamento dell'organo preposto alla</w:t>
      </w:r>
    </w:p>
    <w:p w:rsidR="000F56C9" w:rsidRPr="000F56C9" w:rsidRDefault="000F56C9" w:rsidP="000F56C9">
      <w:pPr>
        <w:jc w:val="both"/>
      </w:pPr>
      <w:r w:rsidRPr="000F56C9">
        <w:t>certificazione del contratto di lavoro permangono, anche verso i terzi, fino al momento in cui sia stato accolto, con sentenza di merito, uno dei ricorsi giurisdizionali esperibili ai sensi dell'articolo 80, fatti salvi i provvedimenti cautelari.</w:t>
      </w:r>
    </w:p>
    <w:p w:rsidR="000F56C9" w:rsidRPr="000F56C9" w:rsidRDefault="000F56C9" w:rsidP="000F56C9">
      <w:pPr>
        <w:jc w:val="both"/>
      </w:pPr>
      <w:r w:rsidRPr="000F56C9">
        <w:rPr>
          <w:b/>
          <w:bCs/>
          <w:i/>
          <w:iCs/>
        </w:rPr>
        <w:t>((Gli effetti dell'accertamento dell'organo preposto alla</w:t>
      </w:r>
    </w:p>
    <w:p w:rsidR="000F56C9" w:rsidRPr="000F56C9" w:rsidRDefault="000F56C9" w:rsidP="000F56C9">
      <w:pPr>
        <w:jc w:val="both"/>
      </w:pPr>
      <w:r w:rsidRPr="000F56C9">
        <w:rPr>
          <w:b/>
          <w:bCs/>
          <w:i/>
          <w:iCs/>
        </w:rPr>
        <w:t>certificazione del contratto di lavoro, nel caso di contratti in corso di esecuzione, si producono dal momento di inizio del contratto, ove la commissione abbia appurato che l'attuazione del medesimo e' stata, anche nel periodo precedente alla propria attivita' istruttoria, coerente con quanto appurato in tale sede. In caso di contratti non ancora sottoscritti dalle parti, gli effetti si producono soltanto ove e nel momento in cui queste ultime provvedano a sottoscriverli, con le eventuali integrazioni e modifiche suggerite dalla commissione adita.))</w:t>
      </w:r>
    </w:p>
    <w:p w:rsidR="000F56C9" w:rsidRPr="000F56C9" w:rsidRDefault="000F56C9" w:rsidP="000F56C9">
      <w:pPr>
        <w:jc w:val="both"/>
      </w:pPr>
      <w:r w:rsidRPr="000F56C9">
        <w:t>Art. 80.</w:t>
      </w:r>
    </w:p>
    <w:p w:rsidR="000F56C9" w:rsidRPr="000F56C9" w:rsidRDefault="000F56C9" w:rsidP="000F56C9">
      <w:pPr>
        <w:jc w:val="both"/>
      </w:pPr>
      <w:r w:rsidRPr="000F56C9">
        <w:t>Rimedi esperibili nei confronti della certificazione</w:t>
      </w:r>
    </w:p>
    <w:p w:rsidR="000F56C9" w:rsidRPr="000F56C9" w:rsidRDefault="000F56C9" w:rsidP="000F56C9">
      <w:pPr>
        <w:jc w:val="both"/>
      </w:pPr>
    </w:p>
    <w:p w:rsidR="000F56C9" w:rsidRPr="000F56C9" w:rsidRDefault="000F56C9" w:rsidP="000F56C9">
      <w:pPr>
        <w:jc w:val="both"/>
      </w:pPr>
      <w:r w:rsidRPr="000F56C9">
        <w:t>1. Nei confronti dell'atto di certificazione, le parti e i terzi</w:t>
      </w:r>
    </w:p>
    <w:p w:rsidR="000F56C9" w:rsidRPr="000F56C9" w:rsidRDefault="000F56C9" w:rsidP="000F56C9">
      <w:pPr>
        <w:jc w:val="both"/>
      </w:pPr>
      <w:r w:rsidRPr="000F56C9">
        <w:t>nella cui sfera giuridica l'atto stesso e' destinato a produrre effetti, possono proporre ricorso, presso l'autorita' giudiziaria di cui all'articolo 413 del codice di procedura civile, per erronea qualificazione del contratto oppure difformita' tra il programma negoziale certificato e la sua successiva attuazione. Sempre presso la medesima autorita' giudiziaria, le parti del contratto certificato potranno impugnare l'atto di certificazione anche per vizi del consenso.</w:t>
      </w:r>
    </w:p>
    <w:p w:rsidR="000F56C9" w:rsidRPr="000F56C9" w:rsidRDefault="000F56C9" w:rsidP="000F56C9">
      <w:pPr>
        <w:jc w:val="both"/>
      </w:pPr>
      <w:r w:rsidRPr="000F56C9">
        <w:t>2. L'accertamento giurisdizionale dell'erroneita' della</w:t>
      </w:r>
    </w:p>
    <w:p w:rsidR="000F56C9" w:rsidRPr="000F56C9" w:rsidRDefault="000F56C9" w:rsidP="000F56C9">
      <w:pPr>
        <w:jc w:val="both"/>
      </w:pPr>
      <w:r w:rsidRPr="000F56C9">
        <w:t>qualificazione ha effetto fin dal momento della conclusione dell'accordo contrattuale. L'accertamento giurisdizionale della difformita' tra il programma negoziale e quello effettivamente realizzato ha effetto a partire dal momento in cui la sentenza accerta che ha avuto inizio la difformita' stessa.</w:t>
      </w:r>
    </w:p>
    <w:p w:rsidR="000F56C9" w:rsidRPr="000F56C9" w:rsidRDefault="000F56C9" w:rsidP="000F56C9">
      <w:pPr>
        <w:jc w:val="both"/>
      </w:pPr>
      <w:r w:rsidRPr="000F56C9">
        <w:t>3. Il comportamento complessivo tenuto dalle parti in sede di</w:t>
      </w:r>
    </w:p>
    <w:p w:rsidR="000F56C9" w:rsidRPr="000F56C9" w:rsidRDefault="000F56C9" w:rsidP="000F56C9">
      <w:pPr>
        <w:jc w:val="both"/>
      </w:pPr>
      <w:r w:rsidRPr="000F56C9">
        <w:t>certificazione del rapporto di lavoro e di definizione della controversia davanti alla commissione di certificazione potra' essere valutato dal giudice del lavoro, ai sensi degli articoli 9, 92 e 96 del codice di procedura civile.</w:t>
      </w:r>
    </w:p>
    <w:p w:rsidR="000F56C9" w:rsidRPr="000F56C9" w:rsidRDefault="000F56C9" w:rsidP="000F56C9">
      <w:pPr>
        <w:jc w:val="both"/>
      </w:pPr>
      <w:r w:rsidRPr="000F56C9">
        <w:t>4. Chiunque presenti ricorso giurisdizionale contro la</w:t>
      </w:r>
    </w:p>
    <w:p w:rsidR="000F56C9" w:rsidRPr="000F56C9" w:rsidRDefault="000F56C9" w:rsidP="000F56C9">
      <w:pPr>
        <w:jc w:val="both"/>
      </w:pPr>
      <w:r w:rsidRPr="000F56C9">
        <w:t>certificazione ai sensi dei precedenti commi 1 e 3, deve previamente rivolgersi obbligatoriamente alla commissione di certificazione che ha adottato l'atto di certificazione per espletare un tentativo di conciliazione ai sensi dell'articolo 410 del codice di procedura civile.</w:t>
      </w:r>
      <w:r w:rsidRPr="000F56C9">
        <w:rPr>
          <w:b/>
          <w:bCs/>
          <w:i/>
          <w:iCs/>
        </w:rPr>
        <w:t>((15))</w:t>
      </w:r>
    </w:p>
    <w:p w:rsidR="000F56C9" w:rsidRPr="000F56C9" w:rsidRDefault="000F56C9" w:rsidP="000F56C9">
      <w:pPr>
        <w:jc w:val="both"/>
      </w:pPr>
      <w:r w:rsidRPr="000F56C9">
        <w:t>5. Dinnanzi al tribunale amministrativo regionale nella cui</w:t>
      </w:r>
    </w:p>
    <w:p w:rsidR="000F56C9" w:rsidRPr="000F56C9" w:rsidRDefault="000F56C9" w:rsidP="000F56C9">
      <w:pPr>
        <w:jc w:val="both"/>
      </w:pPr>
      <w:r w:rsidRPr="000F56C9">
        <w:t>giurisdizione ha sede la commissione che ha certificato il contratto, puo' essere presentato ricorso contro l'atto certificatorio per violazione del procedimento o per eccesso di potere.</w:t>
      </w:r>
    </w:p>
    <w:p w:rsidR="000F56C9" w:rsidRPr="000F56C9" w:rsidRDefault="000F56C9" w:rsidP="000F56C9">
      <w:pPr>
        <w:jc w:val="both"/>
      </w:pPr>
      <w:r w:rsidRPr="000F56C9">
        <w:t>------------</w:t>
      </w:r>
    </w:p>
    <w:p w:rsidR="000F56C9" w:rsidRPr="000F56C9" w:rsidRDefault="000F56C9" w:rsidP="000F56C9">
      <w:pPr>
        <w:jc w:val="both"/>
      </w:pPr>
      <w:r w:rsidRPr="000F56C9">
        <w:t>AGGIORNAMENTO (15)</w:t>
      </w:r>
    </w:p>
    <w:p w:rsidR="000F56C9" w:rsidRPr="000F56C9" w:rsidRDefault="000F56C9" w:rsidP="000F56C9">
      <w:pPr>
        <w:jc w:val="both"/>
      </w:pPr>
      <w:r w:rsidRPr="000F56C9">
        <w:t>La L. 4 novembre 2010, n. 183 ha disposto (con l'art. 31, comma 2)</w:t>
      </w:r>
    </w:p>
    <w:p w:rsidR="000F56C9" w:rsidRPr="000F56C9" w:rsidRDefault="000F56C9" w:rsidP="000F56C9">
      <w:pPr>
        <w:jc w:val="both"/>
      </w:pPr>
      <w:r w:rsidRPr="000F56C9">
        <w:t>che "Il tentativo di conciliazione di cui all'articolo 80, comma 4, del decreto legislativo 10 settembre 2003, n. 276, e' obbligatorio".</w:t>
      </w:r>
    </w:p>
    <w:p w:rsidR="000F56C9" w:rsidRPr="000F56C9" w:rsidRDefault="000F56C9" w:rsidP="000F56C9">
      <w:pPr>
        <w:jc w:val="both"/>
      </w:pPr>
      <w:r w:rsidRPr="000F56C9">
        <w:t>Art. 81.</w:t>
      </w:r>
    </w:p>
    <w:p w:rsidR="000F56C9" w:rsidRPr="000F56C9" w:rsidRDefault="000F56C9" w:rsidP="000F56C9">
      <w:pPr>
        <w:jc w:val="both"/>
      </w:pPr>
      <w:r w:rsidRPr="000F56C9">
        <w:t>Attivita' di consulenza e assistenza alle parti</w:t>
      </w:r>
    </w:p>
    <w:p w:rsidR="000F56C9" w:rsidRPr="000F56C9" w:rsidRDefault="000F56C9" w:rsidP="000F56C9">
      <w:pPr>
        <w:jc w:val="both"/>
      </w:pPr>
    </w:p>
    <w:p w:rsidR="000F56C9" w:rsidRPr="000F56C9" w:rsidRDefault="000F56C9" w:rsidP="000F56C9">
      <w:pPr>
        <w:jc w:val="both"/>
      </w:pPr>
      <w:r w:rsidRPr="000F56C9">
        <w:t>1. Le sedi di certificazione di cui all'articolo 75 svolgono anche</w:t>
      </w:r>
    </w:p>
    <w:p w:rsidR="000F56C9" w:rsidRPr="000F56C9" w:rsidRDefault="000F56C9" w:rsidP="000F56C9">
      <w:pPr>
        <w:jc w:val="both"/>
      </w:pPr>
      <w:r w:rsidRPr="000F56C9">
        <w:t>funzioni di consulenza e assistenza effettiva alle parti contrattuali, sia in relazione alla stipulazione del contratto di lavoro e del relativo programma negoziale sia in relazione alle modifiche del programma negoziale medesimo concordate in sede di attuazione del rapporto di lavoro, con particolare riferimento alla disponibilita' dei diritti e alla esatta qualificazione dei contratti di lavoro.</w:t>
      </w:r>
    </w:p>
    <w:p w:rsidR="000F56C9" w:rsidRPr="000F56C9" w:rsidRDefault="000F56C9" w:rsidP="000F56C9">
      <w:pPr>
        <w:jc w:val="both"/>
      </w:pPr>
      <w:r w:rsidRPr="000F56C9">
        <w:t>Capo II Altre ipotesi di certificazione</w:t>
      </w:r>
    </w:p>
    <w:p w:rsidR="000F56C9" w:rsidRPr="000F56C9" w:rsidRDefault="000F56C9" w:rsidP="000F56C9">
      <w:pPr>
        <w:jc w:val="both"/>
      </w:pPr>
      <w:r w:rsidRPr="000F56C9">
        <w:t>Art. 82.</w:t>
      </w:r>
    </w:p>
    <w:p w:rsidR="000F56C9" w:rsidRPr="000F56C9" w:rsidRDefault="000F56C9" w:rsidP="000F56C9">
      <w:pPr>
        <w:jc w:val="both"/>
      </w:pPr>
      <w:r w:rsidRPr="000F56C9">
        <w:t>Rinunzie e transazioni</w:t>
      </w:r>
    </w:p>
    <w:p w:rsidR="000F56C9" w:rsidRPr="000F56C9" w:rsidRDefault="000F56C9" w:rsidP="000F56C9">
      <w:pPr>
        <w:jc w:val="both"/>
      </w:pPr>
    </w:p>
    <w:p w:rsidR="000F56C9" w:rsidRPr="000F56C9" w:rsidRDefault="000F56C9" w:rsidP="000F56C9">
      <w:pPr>
        <w:jc w:val="both"/>
      </w:pPr>
      <w:r w:rsidRPr="000F56C9">
        <w:t xml:space="preserve">1. Le sedi di certificazione </w:t>
      </w:r>
      <w:r w:rsidRPr="000F56C9">
        <w:rPr>
          <w:b/>
          <w:bCs/>
          <w:i/>
          <w:iCs/>
        </w:rPr>
        <w:t>((di cui all'articolo 76))</w:t>
      </w:r>
      <w:r w:rsidRPr="000F56C9">
        <w:t xml:space="preserve"> del</w:t>
      </w:r>
    </w:p>
    <w:p w:rsidR="000F56C9" w:rsidRPr="000F56C9" w:rsidRDefault="000F56C9" w:rsidP="000F56C9">
      <w:pPr>
        <w:jc w:val="both"/>
      </w:pPr>
      <w:r w:rsidRPr="000F56C9">
        <w:t>presente decreto legislativo sono competenti altresi' a certificare le rinunzie e transazioni di cui all'articolo 2113 del codice civile a conferma della volonta' abdicativa o transattiva delle parti stesse.</w:t>
      </w:r>
    </w:p>
    <w:p w:rsidR="000F56C9" w:rsidRPr="000F56C9" w:rsidRDefault="000F56C9" w:rsidP="000F56C9">
      <w:pPr>
        <w:jc w:val="both"/>
      </w:pPr>
      <w:r w:rsidRPr="000F56C9">
        <w:rPr>
          <w:b/>
          <w:bCs/>
          <w:i/>
          <w:iCs/>
        </w:rPr>
        <w:t>((1-bis. Si applicano, in quanto compatibili, le procedure previste</w:t>
      </w:r>
    </w:p>
    <w:p w:rsidR="000F56C9" w:rsidRPr="000F56C9" w:rsidRDefault="000F56C9" w:rsidP="000F56C9">
      <w:pPr>
        <w:jc w:val="both"/>
      </w:pPr>
      <w:r w:rsidRPr="000F56C9">
        <w:rPr>
          <w:b/>
          <w:bCs/>
          <w:i/>
          <w:iCs/>
        </w:rPr>
        <w:t>dal capo I del presente titolo.))</w:t>
      </w:r>
    </w:p>
    <w:p w:rsidR="000F56C9" w:rsidRPr="000F56C9" w:rsidRDefault="000F56C9" w:rsidP="000F56C9">
      <w:pPr>
        <w:jc w:val="both"/>
      </w:pPr>
      <w:r w:rsidRPr="000F56C9">
        <w:t>Art. 83.</w:t>
      </w:r>
    </w:p>
    <w:p w:rsidR="000F56C9" w:rsidRPr="000F56C9" w:rsidRDefault="000F56C9" w:rsidP="000F56C9">
      <w:pPr>
        <w:jc w:val="both"/>
      </w:pPr>
      <w:r w:rsidRPr="000F56C9">
        <w:t>Deposito del regolamento interno delle cooperative</w:t>
      </w:r>
    </w:p>
    <w:p w:rsidR="000F56C9" w:rsidRPr="000F56C9" w:rsidRDefault="000F56C9" w:rsidP="000F56C9">
      <w:pPr>
        <w:jc w:val="both"/>
      </w:pPr>
    </w:p>
    <w:p w:rsidR="000F56C9" w:rsidRPr="000F56C9" w:rsidRDefault="000F56C9" w:rsidP="000F56C9">
      <w:pPr>
        <w:jc w:val="both"/>
      </w:pPr>
      <w:r w:rsidRPr="000F56C9">
        <w:t>1. La procedura di certificazione di cui al capo I e' estesa</w:t>
      </w:r>
    </w:p>
    <w:p w:rsidR="000F56C9" w:rsidRPr="000F56C9" w:rsidRDefault="000F56C9" w:rsidP="000F56C9">
      <w:pPr>
        <w:jc w:val="both"/>
      </w:pPr>
      <w:r w:rsidRPr="000F56C9">
        <w:t>all'atto di deposito del regolamento interno delle cooperative riguardante la tipologia dei rapporti di lavoro attuati o che si intendono attuare, in forma alternativa, con i soci lavoratori, ai sensi dell'articolo 6 della legge 3 aprile 2001, n. 142, e successive modificazioni. La procedura di certificazione attiene al contenuto del regolamento depositato.</w:t>
      </w:r>
    </w:p>
    <w:p w:rsidR="000F56C9" w:rsidRPr="000F56C9" w:rsidRDefault="000F56C9" w:rsidP="000F56C9">
      <w:pPr>
        <w:jc w:val="both"/>
      </w:pPr>
      <w:r w:rsidRPr="000F56C9">
        <w:t xml:space="preserve">2. </w:t>
      </w:r>
      <w:r w:rsidRPr="000F56C9">
        <w:rPr>
          <w:b/>
          <w:bCs/>
          <w:i/>
          <w:iCs/>
        </w:rPr>
        <w:t>((COMMA ABROGATO DALLA L. 4 NOVEMBRE 2010, N. 183))</w:t>
      </w:r>
      <w:r w:rsidRPr="000F56C9">
        <w:t>.</w:t>
      </w:r>
    </w:p>
    <w:p w:rsidR="000F56C9" w:rsidRPr="000F56C9" w:rsidRDefault="000F56C9" w:rsidP="000F56C9">
      <w:pPr>
        <w:jc w:val="both"/>
      </w:pPr>
      <w:r w:rsidRPr="000F56C9">
        <w:t>Art. 84.</w:t>
      </w:r>
    </w:p>
    <w:p w:rsidR="000F56C9" w:rsidRPr="000F56C9" w:rsidRDefault="000F56C9" w:rsidP="000F56C9">
      <w:pPr>
        <w:jc w:val="both"/>
      </w:pPr>
      <w:r w:rsidRPr="000F56C9">
        <w:t>Interposizione illecita e appalto genuino</w:t>
      </w:r>
    </w:p>
    <w:p w:rsidR="000F56C9" w:rsidRPr="000F56C9" w:rsidRDefault="000F56C9" w:rsidP="000F56C9">
      <w:pPr>
        <w:jc w:val="both"/>
      </w:pPr>
    </w:p>
    <w:p w:rsidR="000F56C9" w:rsidRPr="000F56C9" w:rsidRDefault="000F56C9" w:rsidP="000F56C9">
      <w:pPr>
        <w:jc w:val="both"/>
      </w:pPr>
      <w:r w:rsidRPr="000F56C9">
        <w:t>1. Le procedure di certificazione di cui al capo primo possono</w:t>
      </w:r>
    </w:p>
    <w:p w:rsidR="000F56C9" w:rsidRPr="000F56C9" w:rsidRDefault="000F56C9" w:rsidP="000F56C9">
      <w:pPr>
        <w:jc w:val="both"/>
      </w:pPr>
      <w:r w:rsidRPr="000F56C9">
        <w:t>essere utilizzate, sia in sede di stipulazione di appalto di cui all'articolo 1655 del codice civile sia nelle fasi di attuazione del relativo programma negoziale, anche ai fini della distinzione concreta tra somministrazione di lavoro e appalto ai sensi delle disposizioni di cui al Titolo III del presente decreto legislativo.</w:t>
      </w:r>
    </w:p>
    <w:p w:rsidR="000F56C9" w:rsidRPr="000F56C9" w:rsidRDefault="000F56C9" w:rsidP="000F56C9">
      <w:pPr>
        <w:jc w:val="both"/>
      </w:pPr>
      <w:r w:rsidRPr="000F56C9">
        <w:t>2. Entro sei mesi dalla entrata in vigore del presente decreto, il</w:t>
      </w:r>
    </w:p>
    <w:p w:rsidR="000F56C9" w:rsidRPr="000F56C9" w:rsidRDefault="000F56C9" w:rsidP="000F56C9">
      <w:pPr>
        <w:jc w:val="both"/>
      </w:pPr>
      <w:r w:rsidRPr="000F56C9">
        <w:t>Ministro del lavoro e delle politiche sociali adotta con proprio decreto codici di buone pratiche e indici presuntivi in materia di interposizione illecita e appalto genuino, che tengano conto della rigorosa verifica della reale organizzazione dei mezzi e della assunzione effettiva del rischio tipico di impresa da parte dell'appaltatore. Tali codici e indici presuntivi recepiscono, ove esistano, le indicazioni contenute negli accordi interconfederali o di categoria stipulati da associazioni dei datori e dei prestatori di lavoro comparativamente piu' rappresentative sul piano nazionale.</w:t>
      </w:r>
    </w:p>
    <w:p w:rsidR="000F56C9" w:rsidRPr="000F56C9" w:rsidRDefault="000F56C9" w:rsidP="000F56C9">
      <w:pPr>
        <w:jc w:val="both"/>
      </w:pPr>
      <w:r w:rsidRPr="000F56C9">
        <w:t>Titolo IX DISPOSIZIONI TRANSITORIE E FINALI</w:t>
      </w:r>
    </w:p>
    <w:p w:rsidR="000F56C9" w:rsidRPr="000F56C9" w:rsidRDefault="000F56C9" w:rsidP="000F56C9">
      <w:pPr>
        <w:jc w:val="both"/>
      </w:pPr>
      <w:r w:rsidRPr="000F56C9">
        <w:t>Art. 85</w:t>
      </w:r>
    </w:p>
    <w:p w:rsidR="000F56C9" w:rsidRPr="000F56C9" w:rsidRDefault="000F56C9" w:rsidP="000F56C9">
      <w:pPr>
        <w:jc w:val="both"/>
      </w:pPr>
      <w:r w:rsidRPr="000F56C9">
        <w:t>Abrogazioni</w:t>
      </w:r>
    </w:p>
    <w:p w:rsidR="000F56C9" w:rsidRPr="000F56C9" w:rsidRDefault="000F56C9" w:rsidP="000F56C9">
      <w:pPr>
        <w:jc w:val="both"/>
      </w:pPr>
    </w:p>
    <w:p w:rsidR="000F56C9" w:rsidRPr="000F56C9" w:rsidRDefault="000F56C9" w:rsidP="000F56C9">
      <w:pPr>
        <w:jc w:val="both"/>
      </w:pPr>
      <w:r w:rsidRPr="000F56C9">
        <w:t>1. Dalla data di entrata in vigore del presente decreto legislativo</w:t>
      </w:r>
    </w:p>
    <w:p w:rsidR="000F56C9" w:rsidRPr="000F56C9" w:rsidRDefault="000F56C9" w:rsidP="000F56C9">
      <w:pPr>
        <w:jc w:val="both"/>
      </w:pPr>
      <w:r w:rsidRPr="000F56C9">
        <w:t>sono abrogati:</w:t>
      </w:r>
    </w:p>
    <w:p w:rsidR="000F56C9" w:rsidRPr="000F56C9" w:rsidRDefault="000F56C9" w:rsidP="000F56C9">
      <w:pPr>
        <w:jc w:val="both"/>
      </w:pPr>
      <w:r w:rsidRPr="000F56C9">
        <w:t>a) l'articolo 27 della legge 29 aprile 1949, n. 264;</w:t>
      </w:r>
    </w:p>
    <w:p w:rsidR="000F56C9" w:rsidRPr="000F56C9" w:rsidRDefault="000F56C9" w:rsidP="000F56C9">
      <w:pPr>
        <w:jc w:val="both"/>
      </w:pPr>
      <w:r w:rsidRPr="000F56C9">
        <w:rPr>
          <w:b/>
          <w:bCs/>
          <w:i/>
          <w:iCs/>
        </w:rPr>
        <w:t>(( b) l'articolo 2, comma 2, l'articolo 3 e l'articolo 11, lettera l), della legge 19 gennaio 1955, n. 25; ))</w:t>
      </w:r>
    </w:p>
    <w:p w:rsidR="000F56C9" w:rsidRPr="000F56C9" w:rsidRDefault="000F56C9" w:rsidP="000F56C9">
      <w:pPr>
        <w:jc w:val="both"/>
      </w:pPr>
      <w:r w:rsidRPr="000F56C9">
        <w:t>c) la legge 23 ottobre 1960, n. 1369;</w:t>
      </w:r>
    </w:p>
    <w:p w:rsidR="000F56C9" w:rsidRPr="000F56C9" w:rsidRDefault="000F56C9" w:rsidP="000F56C9">
      <w:pPr>
        <w:jc w:val="both"/>
      </w:pPr>
      <w:r w:rsidRPr="000F56C9">
        <w:t>d) l'articolo 21, comma 3 della legge 28 febbraio 1987, n. 56;</w:t>
      </w:r>
    </w:p>
    <w:p w:rsidR="000F56C9" w:rsidRPr="000F56C9" w:rsidRDefault="000F56C9" w:rsidP="000F56C9">
      <w:pPr>
        <w:jc w:val="both"/>
      </w:pPr>
      <w:r w:rsidRPr="000F56C9">
        <w:t>e) gli articoli 9-bis, comma 3 e 9-quater, commi 4 e 18, quest'ultimo limitatamente alla violazione degli obblighi di comunicazione, del</w:t>
      </w:r>
    </w:p>
    <w:p w:rsidR="000F56C9" w:rsidRPr="000F56C9" w:rsidRDefault="000F56C9" w:rsidP="000F56C9">
      <w:pPr>
        <w:jc w:val="both"/>
      </w:pPr>
      <w:r w:rsidRPr="000F56C9">
        <w:t>decreto-legge 1 ottobre 1996, n. 510, convertito, con</w:t>
      </w:r>
    </w:p>
    <w:p w:rsidR="000F56C9" w:rsidRPr="000F56C9" w:rsidRDefault="000F56C9" w:rsidP="000F56C9">
      <w:pPr>
        <w:jc w:val="both"/>
      </w:pPr>
      <w:r w:rsidRPr="000F56C9">
        <w:t>modificazioni, dalla legge 28 novembre 1996, n. 608;</w:t>
      </w:r>
    </w:p>
    <w:p w:rsidR="000F56C9" w:rsidRPr="000F56C9" w:rsidRDefault="000F56C9" w:rsidP="000F56C9">
      <w:pPr>
        <w:jc w:val="both"/>
      </w:pPr>
      <w:r w:rsidRPr="000F56C9">
        <w:t>f) gli articoli da 1 a 11 della legge 24 giugno 1997, n. 196;</w:t>
      </w:r>
    </w:p>
    <w:p w:rsidR="000F56C9" w:rsidRPr="000F56C9" w:rsidRDefault="000F56C9" w:rsidP="000F56C9">
      <w:pPr>
        <w:jc w:val="both"/>
      </w:pPr>
      <w:r w:rsidRPr="000F56C9">
        <w:t>g) l'articolo 4, comma 3, del decreto legislativo 25 febbraio 2000, n. 72;</w:t>
      </w:r>
    </w:p>
    <w:p w:rsidR="000F56C9" w:rsidRPr="000F56C9" w:rsidRDefault="000F56C9" w:rsidP="000F56C9">
      <w:pPr>
        <w:jc w:val="both"/>
      </w:pPr>
      <w:r w:rsidRPr="000F56C9">
        <w:t>h) l'articolo 3 del decreto del Presidente della Repubblica 7 luglio 2000, n. 442;</w:t>
      </w:r>
    </w:p>
    <w:p w:rsidR="000F56C9" w:rsidRPr="000F56C9" w:rsidRDefault="000F56C9" w:rsidP="000F56C9">
      <w:pPr>
        <w:jc w:val="both"/>
      </w:pPr>
      <w:r w:rsidRPr="000F56C9">
        <w:t>i) tutte le disposizioni legislative e regolamentari incompatibili con il presente decreto.</w:t>
      </w:r>
    </w:p>
    <w:p w:rsidR="000F56C9" w:rsidRPr="000F56C9" w:rsidRDefault="000F56C9" w:rsidP="000F56C9">
      <w:pPr>
        <w:jc w:val="both"/>
      </w:pPr>
      <w:r w:rsidRPr="000F56C9">
        <w:t>2. All'articolo 2, comma 1, del decreto legislativo 25 febbraio</w:t>
      </w:r>
    </w:p>
    <w:p w:rsidR="000F56C9" w:rsidRPr="000F56C9" w:rsidRDefault="000F56C9" w:rsidP="000F56C9">
      <w:pPr>
        <w:jc w:val="both"/>
      </w:pPr>
      <w:r w:rsidRPr="000F56C9">
        <w:t>2000, n. 61, le parole da: "Il datore di lavoro" fino a: "dello stesso" sono soppresse.</w:t>
      </w:r>
    </w:p>
    <w:p w:rsidR="000F56C9" w:rsidRPr="000F56C9" w:rsidRDefault="000F56C9" w:rsidP="000F56C9">
      <w:pPr>
        <w:jc w:val="both"/>
      </w:pPr>
      <w:r w:rsidRPr="000F56C9">
        <w:t>Art. 86</w:t>
      </w:r>
    </w:p>
    <w:p w:rsidR="000F56C9" w:rsidRPr="000F56C9" w:rsidRDefault="000F56C9" w:rsidP="000F56C9">
      <w:pPr>
        <w:jc w:val="both"/>
      </w:pPr>
      <w:r w:rsidRPr="000F56C9">
        <w:t>Norme transitorie e finali</w:t>
      </w:r>
    </w:p>
    <w:p w:rsidR="000F56C9" w:rsidRPr="000F56C9" w:rsidRDefault="000F56C9" w:rsidP="000F56C9">
      <w:pPr>
        <w:jc w:val="both"/>
      </w:pPr>
    </w:p>
    <w:p w:rsidR="000F56C9" w:rsidRPr="000F56C9" w:rsidRDefault="000F56C9" w:rsidP="000F56C9">
      <w:pPr>
        <w:jc w:val="both"/>
      </w:pPr>
      <w:r w:rsidRPr="000F56C9">
        <w:t>1. Le collaborazioni coordinate e continuative stipulate ai sensi della disciplina vigente, che non possono essere ricondotte a un progetto o a una fase di esso, mantengono efficacia fino alla loro scadenza e, in ogni caso, non oltre un anno dalla data di entrata in vigore del presente provvedimento. Termini diversi, comunque non superiori al 24 ottobre 2005, di efficacia delle collaborazioni coordinate e continuative stipulate ai sensi della disciplina vigente potranno essere stabiliti nell'ambito di accordi sindacali di transizione al nuovo regime di cui al presente decreto, stipulati in sede aziendale con le istanze aziendali dei sindacati comparativamente piu' rappresentativi sul piano nazionale. (11)</w:t>
      </w:r>
    </w:p>
    <w:p w:rsidR="000F56C9" w:rsidRPr="000F56C9" w:rsidRDefault="000F56C9" w:rsidP="000F56C9">
      <w:pPr>
        <w:jc w:val="both"/>
      </w:pPr>
      <w:r w:rsidRPr="000F56C9">
        <w:t xml:space="preserve">2. </w:t>
      </w:r>
      <w:r w:rsidRPr="000F56C9">
        <w:rPr>
          <w:b/>
          <w:bCs/>
          <w:i/>
          <w:iCs/>
        </w:rPr>
        <w:t>((COMMA ABROGATO DALLA L. 28 GIUGNO 2012, N. 92))</w:t>
      </w:r>
      <w:r w:rsidRPr="000F56C9">
        <w:t>.</w:t>
      </w:r>
    </w:p>
    <w:p w:rsidR="000F56C9" w:rsidRPr="000F56C9" w:rsidRDefault="000F56C9" w:rsidP="000F56C9">
      <w:pPr>
        <w:jc w:val="both"/>
      </w:pPr>
      <w:r w:rsidRPr="000F56C9">
        <w:t>3. In relazione agli effetti derivanti dalla abrogazione delle disposizioni di cui agli articoli da 1 a 11 della legge 24 giugno 1997, n. 196, le clausole dei contratti collettivi nazionali di lavoro stipulate ai sensi dell'articolo 1, comma 2, lettera a), della medesima legge e vigenti alla data di entrata in vigore del presente decreto, mantengono, in via transitoria e salve diverse intese, la loro efficacia fino alla data di scadenza dei contratti collettivi nazionali di lavoro, con esclusivo riferimento alla determinazione per via contrattuale delle esigenze di carattere temporaneo che consentono la somministrazione di lavoro a termine. Le clausole dei contratti collettivi nazionali di lavoro stipulate ai sensi dell'articolo 1, comma 3, della legge 24 giugno 1997, n. 196, vigenti alla data di entrata in vigore del presente decreto, mantengono la loro efficacia fino a diversa determinazione delle parti stipulanti o recesso unilaterale.</w:t>
      </w:r>
    </w:p>
    <w:p w:rsidR="000F56C9" w:rsidRPr="000F56C9" w:rsidRDefault="000F56C9" w:rsidP="000F56C9">
      <w:pPr>
        <w:jc w:val="both"/>
      </w:pPr>
      <w:r w:rsidRPr="000F56C9">
        <w:t>4. Le disposizioni di cui all'articolo 26-bis della legge 24 giugno 1997, n. 196, e di cui al n. 5-ter dell'articolo 2751-bis del codice civile si intendono riferiti alla disciplina della somministrazione prevista dal presente decreto.</w:t>
      </w:r>
    </w:p>
    <w:p w:rsidR="000F56C9" w:rsidRPr="000F56C9" w:rsidRDefault="000F56C9" w:rsidP="000F56C9">
      <w:pPr>
        <w:jc w:val="both"/>
      </w:pPr>
      <w:r w:rsidRPr="000F56C9">
        <w:t>5. Ferma restando la disciplina di cui all'articolo 17, comma 1, della legge 28 gennaio 1994, n. 84, come sostituito dall'articolo 3 della legge 30 giugno 2000, n. 186, i riferimenti che lo stesso articolo 17 fa alla legge 24 giugno 1997, n. 196, si intendono riferiti alla disciplina della somministrazione di cui al presente decreto.</w:t>
      </w:r>
    </w:p>
    <w:p w:rsidR="000F56C9" w:rsidRPr="000F56C9" w:rsidRDefault="000F56C9" w:rsidP="000F56C9">
      <w:pPr>
        <w:jc w:val="both"/>
      </w:pPr>
      <w:r w:rsidRPr="000F56C9">
        <w:t>6. Per le societa' di somministrazione, intermediazione, ricerca e selezione del personale, ricollocamento professionale gia' autorizzate ai sensi della normativa previgente opera una disciplina transitoria e di raccordo definita con apposito decreto del Ministro del lavoro e delle politiche sociali entro trenta giorni dalla entrata in vigore del presente decreto. In attesa della disciplina transitoria restano in vigore le norme di legge e regolamento vigenti alla data di entrata in vigore del presente decreto legislativo.</w:t>
      </w:r>
    </w:p>
    <w:p w:rsidR="000F56C9" w:rsidRPr="000F56C9" w:rsidRDefault="000F56C9" w:rsidP="000F56C9">
      <w:pPr>
        <w:jc w:val="both"/>
      </w:pPr>
      <w:r w:rsidRPr="000F56C9">
        <w:t>7. L'obbligo di comunicazione di cui al comma 4 dell'articolo 4-bis del decreto legislativo n. 181 del 2000 si intende riferito a tutte le imprese di somministrazione, sia a tempo indeterminato che a tempo determinato.</w:t>
      </w:r>
    </w:p>
    <w:p w:rsidR="000F56C9" w:rsidRPr="000F56C9" w:rsidRDefault="000F56C9" w:rsidP="000F56C9">
      <w:pPr>
        <w:jc w:val="both"/>
      </w:pPr>
      <w:r w:rsidRPr="000F56C9">
        <w:t>8. Il Ministro per la funzione pubblica convoca le organizzazioni sindacali maggiormente rappresentative dei dipendenti delle amministrazioni pubbliche per esaminare i profili di armonizzazione conseguenti alla entrata in vigore del presente decreto legislativo entro sei mesi anche ai fini della eventuale predisposizione di provvedimenti legislativi in materia.</w:t>
      </w:r>
    </w:p>
    <w:p w:rsidR="000F56C9" w:rsidRPr="000F56C9" w:rsidRDefault="000F56C9" w:rsidP="000F56C9">
      <w:pPr>
        <w:jc w:val="both"/>
      </w:pPr>
      <w:r w:rsidRPr="000F56C9">
        <w:t>9. La previsione della trasformazione del rapporto di lavoro di cui all'articolo 27, comma 1, non trova applicazione nei confronti delle pubbliche amministrazioni cui la disciplina della somministrazione trova applicazione solo per quanto attiene alla somministrazione di lavoro a tempo determinato. La vigente disciplina in materia di contratti di formazione e lavoro, fatto salvo quanto previsto dall'articolo 59, comma 3, trova applicazione esclusivamente nei confronti della pubblica amministrazione. Le sanzioni amministrative di cui all'articolo 19 si applicano anche nei confronti della pubblica amministrazione.</w:t>
      </w:r>
    </w:p>
    <w:p w:rsidR="000F56C9" w:rsidRPr="000F56C9" w:rsidRDefault="000F56C9" w:rsidP="000F56C9">
      <w:pPr>
        <w:jc w:val="both"/>
      </w:pPr>
      <w:r w:rsidRPr="000F56C9">
        <w:t>10. All'articolo 3, comma 8, del decreto legislativo 14 agosto 1996, n. 494, sono apportate le seguenti modificazioni:</w:t>
      </w:r>
    </w:p>
    <w:p w:rsidR="000F56C9" w:rsidRPr="000F56C9" w:rsidRDefault="000F56C9" w:rsidP="000F56C9">
      <w:pPr>
        <w:jc w:val="both"/>
      </w:pPr>
      <w:r w:rsidRPr="000F56C9">
        <w:t>a) la lettera b) e' sostituita dalla seguente:</w:t>
      </w:r>
    </w:p>
    <w:p w:rsidR="000F56C9" w:rsidRPr="000F56C9" w:rsidRDefault="000F56C9" w:rsidP="000F56C9">
      <w:pPr>
        <w:jc w:val="both"/>
      </w:pPr>
      <w:r w:rsidRPr="000F56C9">
        <w:t>"b) chiede alle imprese esecutrici una dichiarazione dell'organico</w:t>
      </w:r>
    </w:p>
    <w:p w:rsidR="000F56C9" w:rsidRPr="000F56C9" w:rsidRDefault="000F56C9" w:rsidP="000F56C9">
      <w:pPr>
        <w:jc w:val="both"/>
      </w:pPr>
      <w:r w:rsidRPr="000F56C9">
        <w:t>medio annuo, distinto per qualifica, nonche' una dichiarazione</w:t>
      </w:r>
    </w:p>
    <w:p w:rsidR="000F56C9" w:rsidRPr="000F56C9" w:rsidRDefault="000F56C9" w:rsidP="000F56C9">
      <w:pPr>
        <w:jc w:val="both"/>
      </w:pPr>
      <w:r w:rsidRPr="000F56C9">
        <w:t>relativa al contratto collettivo stipulato dalle organizzazioni</w:t>
      </w:r>
    </w:p>
    <w:p w:rsidR="000F56C9" w:rsidRPr="000F56C9" w:rsidRDefault="000F56C9" w:rsidP="000F56C9">
      <w:pPr>
        <w:jc w:val="both"/>
      </w:pPr>
      <w:r w:rsidRPr="000F56C9">
        <w:t>sindacali comparativamente piu' rappresentative, applicato ai lavoratori dipendenti;";</w:t>
      </w:r>
    </w:p>
    <w:p w:rsidR="000F56C9" w:rsidRPr="000F56C9" w:rsidRDefault="000F56C9" w:rsidP="000F56C9">
      <w:pPr>
        <w:jc w:val="both"/>
      </w:pPr>
      <w:r w:rsidRPr="000F56C9">
        <w:t>b) dopo la lettera b) sono aggiunte, in fine, le seguenti:</w:t>
      </w:r>
    </w:p>
    <w:p w:rsidR="000F56C9" w:rsidRPr="000F56C9" w:rsidRDefault="000F56C9" w:rsidP="000F56C9">
      <w:pPr>
        <w:jc w:val="both"/>
      </w:pPr>
      <w:r w:rsidRPr="000F56C9">
        <w:t>"b-bis) chiede un certificato di regolarita' contributiva. Tale</w:t>
      </w:r>
    </w:p>
    <w:p w:rsidR="000F56C9" w:rsidRPr="000F56C9" w:rsidRDefault="000F56C9" w:rsidP="000F56C9">
      <w:pPr>
        <w:jc w:val="both"/>
      </w:pPr>
      <w:r w:rsidRPr="000F56C9">
        <w:t>certificato puo' essere rilasciato, oltre che dall'INPS e</w:t>
      </w:r>
    </w:p>
    <w:p w:rsidR="000F56C9" w:rsidRPr="000F56C9" w:rsidRDefault="000F56C9" w:rsidP="000F56C9">
      <w:pPr>
        <w:jc w:val="both"/>
      </w:pPr>
      <w:r w:rsidRPr="000F56C9">
        <w:t>dall'INAIL, per quanto di rispettiva competenza, anche dalle casse</w:t>
      </w:r>
    </w:p>
    <w:p w:rsidR="000F56C9" w:rsidRPr="000F56C9" w:rsidRDefault="000F56C9" w:rsidP="000F56C9">
      <w:pPr>
        <w:jc w:val="both"/>
      </w:pPr>
      <w:r w:rsidRPr="000F56C9">
        <w:t>edili le quali stipulano una apposita convenzione con i predetti</w:t>
      </w:r>
    </w:p>
    <w:p w:rsidR="000F56C9" w:rsidRPr="000F56C9" w:rsidRDefault="000F56C9" w:rsidP="000F56C9">
      <w:pPr>
        <w:jc w:val="both"/>
      </w:pPr>
      <w:r w:rsidRPr="000F56C9">
        <w:t>istituti al fine del rilascio di un documento unico di regolarita' contributiva;</w:t>
      </w:r>
    </w:p>
    <w:p w:rsidR="000F56C9" w:rsidRPr="000F56C9" w:rsidRDefault="000F56C9" w:rsidP="000F56C9">
      <w:pPr>
        <w:jc w:val="both"/>
      </w:pPr>
      <w:r w:rsidRPr="000F56C9">
        <w:t>b-ter) trasmette all'amministrazione concedente prima dell'inizio</w:t>
      </w:r>
    </w:p>
    <w:p w:rsidR="000F56C9" w:rsidRPr="000F56C9" w:rsidRDefault="000F56C9" w:rsidP="000F56C9">
      <w:pPr>
        <w:jc w:val="both"/>
      </w:pPr>
      <w:r w:rsidRPr="000F56C9">
        <w:t>dei lavori, oggetto del permesso di costruire o della denuncia di</w:t>
      </w:r>
    </w:p>
    <w:p w:rsidR="000F56C9" w:rsidRPr="000F56C9" w:rsidRDefault="000F56C9" w:rsidP="000F56C9">
      <w:pPr>
        <w:jc w:val="both"/>
      </w:pPr>
      <w:r w:rsidRPr="000F56C9">
        <w:t>inizio di attivita', il nominativo delle imprese esecutrici dei</w:t>
      </w:r>
    </w:p>
    <w:p w:rsidR="000F56C9" w:rsidRPr="000F56C9" w:rsidRDefault="000F56C9" w:rsidP="000F56C9">
      <w:pPr>
        <w:jc w:val="both"/>
      </w:pPr>
      <w:r w:rsidRPr="000F56C9">
        <w:t>lavori unitamente alla documentazione di cui alle lettere b) e</w:t>
      </w:r>
    </w:p>
    <w:p w:rsidR="000F56C9" w:rsidRPr="000F56C9" w:rsidRDefault="000F56C9" w:rsidP="000F56C9">
      <w:pPr>
        <w:jc w:val="both"/>
      </w:pPr>
      <w:r w:rsidRPr="000F56C9">
        <w:t>b-bis). In assenza della certificazione della regolarita'</w:t>
      </w:r>
    </w:p>
    <w:p w:rsidR="000F56C9" w:rsidRPr="000F56C9" w:rsidRDefault="000F56C9" w:rsidP="000F56C9">
      <w:pPr>
        <w:jc w:val="both"/>
      </w:pPr>
      <w:r w:rsidRPr="000F56C9">
        <w:t>contributiva, anche in caso di variazione dell'impresa esecutrice dei lavori, e' sospesa l'efficacia del titolo abilitativo.".</w:t>
      </w:r>
    </w:p>
    <w:p w:rsidR="000F56C9" w:rsidRPr="000F56C9" w:rsidRDefault="000F56C9" w:rsidP="000F56C9">
      <w:pPr>
        <w:jc w:val="both"/>
      </w:pPr>
      <w:r w:rsidRPr="000F56C9">
        <w:t>10-bis. Nei casi di instaurazione di rapporti di lavoro nel settore edile, i datori di lavoro sono tenuti a dare la comunicazione di cui all'articolo 9-bis, comma 2, del decreto-legge 1° ottobre 1996, n. 510, convertito, con modificazioni, dalla legge 28 novembre 1996, n. 608, e successive modificazioni, il giorno antecedente a quello di instaurazione dei relativi rapporti, mediante documentazione avente data certa.</w:t>
      </w:r>
    </w:p>
    <w:p w:rsidR="000F56C9" w:rsidRPr="000F56C9" w:rsidRDefault="000F56C9" w:rsidP="000F56C9">
      <w:pPr>
        <w:jc w:val="both"/>
      </w:pPr>
      <w:r w:rsidRPr="000F56C9">
        <w:t>10-ter. La violazione degli obblighi di cui al comma 10-bis e' punita con la sanzione amministrativa pecuniaria di cui all'articolo 19, comma 3.</w:t>
      </w:r>
    </w:p>
    <w:p w:rsidR="000F56C9" w:rsidRPr="000F56C9" w:rsidRDefault="000F56C9" w:rsidP="000F56C9">
      <w:pPr>
        <w:jc w:val="both"/>
      </w:pPr>
      <w:r w:rsidRPr="000F56C9">
        <w:t>11. L'abrogazione ad opera dell'articolo 8 del decreto legislativo 19 dicembre 2002, n. 297, della disciplina dei compiti della commissione regionale per l'impiego di cui all'articolo 5 della legge 28 febbraio 1987, n. 56, non si intende riferita alle regioni a statuto speciale per le quali non sia effettivamente avvenuto il trasferimento delle funzioni in materia di lavoro ai sensi del decreto legislativo 23 dicembre 1997, n. 469.</w:t>
      </w:r>
    </w:p>
    <w:p w:rsidR="000F56C9" w:rsidRPr="000F56C9" w:rsidRDefault="000F56C9" w:rsidP="000F56C9">
      <w:pPr>
        <w:jc w:val="both"/>
      </w:pPr>
      <w:r w:rsidRPr="000F56C9">
        <w:t>12. Le disposizioni di cui agli articoli 13, 14, 34, comma 2, di cui al Titolo III e di cui al Titolo VII, capo II, Titolo VIII hanno carattere sperimentale. Decorsi diciotto mesi dalla data di entrata in vigore, il Ministro del lavoro e delle politiche sociali procede, sulla base delle informazioni raccolte ai sensi dell'articolo 17, a una verifica con le organizzazioni sindacali, dei datori e dei prestatori di lavoro comparativamente piu' rappresentative sul piano nazionale degli effetti delle disposizioni in esso contenute e ne riferisce al Parlamento entro tre mesi ai fini della valutazione della sua ulteriore vigenza.</w:t>
      </w:r>
    </w:p>
    <w:p w:rsidR="000F56C9" w:rsidRPr="000F56C9" w:rsidRDefault="000F56C9" w:rsidP="000F56C9">
      <w:pPr>
        <w:jc w:val="both"/>
      </w:pPr>
      <w:r w:rsidRPr="000F56C9">
        <w:t>13. Entro i cinque giorni successivi alla entrata in vigore del presente decreto, il Ministro del lavoro e delle politiche sociali convoca le associazioni dei datori di lavoro e dei prestatori di lavoro comparativamente piu' rappresentative sul piano nazionale al fine di verificare la possibilita' di affidare a uno o piu' accordi interconfederali la gestione della messa a regime del presente decreto, anche con riferimento al regime transitorio e alla attuazione dei rinvii contenuti alla contrattazione collettiva.</w:t>
      </w:r>
    </w:p>
    <w:p w:rsidR="000F56C9" w:rsidRPr="000F56C9" w:rsidRDefault="000F56C9" w:rsidP="000F56C9">
      <w:pPr>
        <w:jc w:val="both"/>
      </w:pPr>
      <w:r w:rsidRPr="000F56C9">
        <w:t>14. L'INPS provvede al monitoraggio degli effetti derivanti dalle misure del presente decreto, comunicando i risultati al Ministero del lavoro e delle politiche sociali e al Ministero dell'economia e delle finanze, anche ai fini della adozione dei provvedimenti correttivi di cui all'articolo 11-ter, comma 7, della legge 5 agosto 1978, n. 468, e successive modificazioni, ovvero delle misure correttive da assumere ai sensi dell'articolo 11, comma 3, lettera i-quater della medesima legge. Limitatamente al periodo strettamente necessario alla adozione dei predetti provvedimenti correttivi, alle eventuali eccedenze di spesa rispetto alle previsioni a legislazione vigente si provvede mediante corrispondente rideterminazione, da effettuare con decreto del Ministro del lavoro e delle politiche sociali, di concerto con il Ministro dell'economia e delle finanze, degli interventi posti a carico del Fondo di cui all'articolo 1, comma 7, del decreto-legge 20 maggio 1993, n. 148, convertito, con modificazione, dalla legge 19 luglio 1993, n. 236.</w:t>
      </w:r>
    </w:p>
    <w:p w:rsidR="000F56C9" w:rsidRPr="000F56C9" w:rsidRDefault="000F56C9" w:rsidP="000F56C9">
      <w:pPr>
        <w:jc w:val="both"/>
      </w:pPr>
      <w:r w:rsidRPr="000F56C9">
        <w:t>Il presente decreto, munito del sigillo dello Stato, sara' inserito nella Raccolta ufficiale degli atti normativi della Repubblica italiana. E' fatto obbligo a chiunque spetti di osservarlo e farlo osservare.</w:t>
      </w:r>
    </w:p>
    <w:p w:rsidR="000F56C9" w:rsidRPr="000F56C9" w:rsidRDefault="000F56C9" w:rsidP="000F56C9">
      <w:pPr>
        <w:jc w:val="both"/>
      </w:pPr>
      <w:r w:rsidRPr="000F56C9">
        <w:t>Dato a Roma, addi' 10 settembre 2003</w:t>
      </w:r>
    </w:p>
    <w:p w:rsidR="000F56C9" w:rsidRPr="000F56C9" w:rsidRDefault="000F56C9" w:rsidP="000F56C9">
      <w:pPr>
        <w:jc w:val="both"/>
      </w:pPr>
      <w:r w:rsidRPr="000F56C9">
        <w:t>CIAMPI</w:t>
      </w:r>
    </w:p>
    <w:p w:rsidR="000F56C9" w:rsidRPr="000F56C9" w:rsidRDefault="000F56C9" w:rsidP="000F56C9">
      <w:pPr>
        <w:jc w:val="both"/>
      </w:pPr>
    </w:p>
    <w:p w:rsidR="000F56C9" w:rsidRPr="000F56C9" w:rsidRDefault="000F56C9" w:rsidP="000F56C9">
      <w:pPr>
        <w:jc w:val="both"/>
      </w:pPr>
      <w:r w:rsidRPr="000F56C9">
        <w:t>Berlusconi, Presidente del Consiglio dei Ministri</w:t>
      </w:r>
    </w:p>
    <w:p w:rsidR="000F56C9" w:rsidRPr="000F56C9" w:rsidRDefault="000F56C9" w:rsidP="000F56C9">
      <w:pPr>
        <w:jc w:val="both"/>
      </w:pPr>
      <w:r w:rsidRPr="000F56C9">
        <w:t>Maroni, Ministro del lavoro e delle politiche sociali</w:t>
      </w:r>
    </w:p>
    <w:p w:rsidR="000F56C9" w:rsidRPr="000F56C9" w:rsidRDefault="000F56C9" w:rsidP="000F56C9">
      <w:pPr>
        <w:jc w:val="both"/>
      </w:pPr>
      <w:r w:rsidRPr="000F56C9">
        <w:t>Prestigiacomo, Ministro per le pari opportunita'</w:t>
      </w:r>
    </w:p>
    <w:p w:rsidR="000F56C9" w:rsidRPr="000F56C9" w:rsidRDefault="000F56C9" w:rsidP="000F56C9">
      <w:pPr>
        <w:jc w:val="both"/>
      </w:pPr>
      <w:r w:rsidRPr="000F56C9">
        <w:t>Mazzella, Ministro per la funzione pubblica</w:t>
      </w:r>
    </w:p>
    <w:p w:rsidR="000F56C9" w:rsidRPr="000F56C9" w:rsidRDefault="000F56C9" w:rsidP="000F56C9">
      <w:pPr>
        <w:jc w:val="both"/>
      </w:pPr>
      <w:r w:rsidRPr="000F56C9">
        <w:t>Moratti, Ministro dell'istruzione, dell'universita' e della ricerca</w:t>
      </w:r>
    </w:p>
    <w:p w:rsidR="000F56C9" w:rsidRPr="000F56C9" w:rsidRDefault="000F56C9" w:rsidP="000F56C9">
      <w:pPr>
        <w:jc w:val="both"/>
      </w:pPr>
      <w:r w:rsidRPr="000F56C9">
        <w:t>La Loggia, Ministro per gli affari regionali</w:t>
      </w:r>
    </w:p>
    <w:p w:rsidR="000F56C9" w:rsidRPr="000F56C9" w:rsidRDefault="000F56C9" w:rsidP="000F56C9">
      <w:pPr>
        <w:jc w:val="both"/>
      </w:pPr>
      <w:r w:rsidRPr="000F56C9">
        <w:t>Tremonti, Ministro dell'economia e delle finanze</w:t>
      </w:r>
    </w:p>
    <w:p w:rsidR="000F56C9" w:rsidRPr="000F56C9" w:rsidRDefault="000F56C9" w:rsidP="000F56C9">
      <w:pPr>
        <w:jc w:val="both"/>
      </w:pPr>
    </w:p>
    <w:p w:rsidR="000F56C9" w:rsidRPr="000F56C9" w:rsidRDefault="000F56C9" w:rsidP="000F56C9">
      <w:pPr>
        <w:jc w:val="both"/>
      </w:pPr>
      <w:r w:rsidRPr="000F56C9">
        <w:t>Visto, il Guardasigilli: Castelli</w:t>
      </w:r>
    </w:p>
    <w:p w:rsidR="000F56C9" w:rsidRPr="000F56C9" w:rsidRDefault="000F56C9" w:rsidP="000F56C9">
      <w:pPr>
        <w:jc w:val="both"/>
      </w:pPr>
      <w:r w:rsidRPr="000F56C9">
        <w:t>---------------</w:t>
      </w:r>
    </w:p>
    <w:p w:rsidR="000F56C9" w:rsidRPr="000F56C9" w:rsidRDefault="000F56C9" w:rsidP="000F56C9">
      <w:pPr>
        <w:jc w:val="both"/>
      </w:pPr>
      <w:r w:rsidRPr="000F56C9">
        <w:t>AGGIORNAMENTO (11)</w:t>
      </w:r>
    </w:p>
    <w:p w:rsidR="000F56C9" w:rsidRPr="000F56C9" w:rsidRDefault="000F56C9" w:rsidP="000F56C9">
      <w:pPr>
        <w:jc w:val="both"/>
      </w:pPr>
      <w:r w:rsidRPr="000F56C9">
        <w:t>La Corte costituzionale, con sentenza 1-5 dicembre 2008, n. 399 (in G.U. 1a s.s. 10/12/2008, n. 51) ha dichiarato "l'illegittimita' costituzionale dell'art. 86, comma 1, del decreto legislativo 10 settembre 2003, n. 276 (Attuazione delle deleghe in materia di occupazione e mercato del lavoro, di cui alla legge 14 febbraio 2003, n. 30)".</w:t>
      </w:r>
    </w:p>
    <w:tbl>
      <w:tblPr>
        <w:tblW w:w="0" w:type="auto"/>
        <w:tblBorders>
          <w:top w:val="nil"/>
          <w:left w:val="nil"/>
          <w:right w:val="nil"/>
        </w:tblBorders>
        <w:tblLayout w:type="fixed"/>
        <w:tblLook w:val="0000" w:firstRow="0" w:lastRow="0" w:firstColumn="0" w:lastColumn="0" w:noHBand="0" w:noVBand="0"/>
      </w:tblPr>
      <w:tblGrid>
        <w:gridCol w:w="500"/>
        <w:gridCol w:w="520"/>
      </w:tblGrid>
      <w:tr w:rsidR="000F56C9" w:rsidRPr="000F56C9">
        <w:tblPrEx>
          <w:tblCellMar>
            <w:top w:w="0" w:type="dxa"/>
            <w:bottom w:w="0" w:type="dxa"/>
          </w:tblCellMar>
        </w:tblPrEx>
        <w:tc>
          <w:tcPr>
            <w:tcW w:w="500" w:type="dxa"/>
            <w:tcMar>
              <w:left w:w="44" w:type="nil"/>
              <w:bottom w:w="44" w:type="nil"/>
            </w:tcMar>
          </w:tcPr>
          <w:p w:rsidR="000F56C9" w:rsidRPr="000F56C9" w:rsidRDefault="000F56C9" w:rsidP="000F56C9">
            <w:pPr>
              <w:jc w:val="both"/>
            </w:pPr>
          </w:p>
        </w:tc>
        <w:tc>
          <w:tcPr>
            <w:tcW w:w="520" w:type="dxa"/>
            <w:tcMar>
              <w:left w:w="44" w:type="nil"/>
              <w:bottom w:w="44" w:type="nil"/>
            </w:tcMar>
          </w:tcPr>
          <w:p w:rsidR="000F56C9" w:rsidRPr="000F56C9" w:rsidRDefault="000F56C9" w:rsidP="000F56C9">
            <w:pPr>
              <w:jc w:val="both"/>
            </w:pPr>
          </w:p>
        </w:tc>
      </w:tr>
    </w:tbl>
    <w:p w:rsidR="00BD17B6" w:rsidRDefault="00BD17B6"/>
    <w:sectPr w:rsidR="00BD17B6" w:rsidSect="00BD17B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56C9"/>
    <w:rsid w:val="000F56C9"/>
    <w:rsid w:val="00BD17B6"/>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24D9B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F56C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0F56C9"/>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0F56C9"/>
    <w:rPr>
      <w:rFonts w:ascii="Lucida Grande" w:hAnsi="Lucida Grande" w:cs="Lucida Grande"/>
      <w:sz w:val="18"/>
      <w:szCs w:val="18"/>
    </w:rPr>
  </w:style>
  <w:style w:type="character" w:customStyle="1" w:styleId="TestofumettoCarattere">
    <w:name w:val="Testo fumetto Carattere"/>
    <w:basedOn w:val="Caratterepredefinitoparagrafo"/>
    <w:link w:val="Testofumetto"/>
    <w:uiPriority w:val="99"/>
    <w:semiHidden/>
    <w:rsid w:val="000F56C9"/>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38</Pages>
  <Words>18350</Words>
  <Characters>104599</Characters>
  <Application>Microsoft Macintosh Word</Application>
  <DocSecurity>0</DocSecurity>
  <Lines>871</Lines>
  <Paragraphs>245</Paragraphs>
  <ScaleCrop>false</ScaleCrop>
  <Company>.</Company>
  <LinksUpToDate>false</LinksUpToDate>
  <CharactersWithSpaces>122704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2015-10-07T13:12:00Z</dcterms:created>
  <dcterms:modified xsi:type="dcterms:W3CDTF">2015-10-07T13:14:00Z</dcterms:modified>
</cp:coreProperties>
</file>