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733" w:rsidRDefault="00460733" w:rsidP="00460733">
      <w:pPr>
        <w:jc w:val="center"/>
        <w:rPr>
          <w:b/>
          <w:bCs/>
        </w:rPr>
      </w:pPr>
    </w:p>
    <w:p w:rsidR="00D5037D" w:rsidRPr="00E33475" w:rsidRDefault="00460733" w:rsidP="00460733">
      <w:pPr>
        <w:jc w:val="center"/>
        <w:rPr>
          <w:b/>
          <w:bCs/>
          <w:sz w:val="32"/>
          <w:szCs w:val="32"/>
          <w:lang w:val="en-GB"/>
        </w:rPr>
      </w:pPr>
      <w:r w:rsidRPr="00E33475">
        <w:rPr>
          <w:b/>
          <w:bCs/>
          <w:sz w:val="32"/>
          <w:szCs w:val="32"/>
          <w:lang w:val="en-GB"/>
        </w:rPr>
        <w:t>Economics of Inn</w:t>
      </w:r>
      <w:r w:rsidR="007E0207">
        <w:rPr>
          <w:b/>
          <w:bCs/>
          <w:sz w:val="32"/>
          <w:szCs w:val="32"/>
          <w:lang w:val="en-GB"/>
        </w:rPr>
        <w:t>ovation – Individual assignment</w:t>
      </w:r>
    </w:p>
    <w:p w:rsidR="00460733" w:rsidRPr="00E33475" w:rsidRDefault="00460733">
      <w:pPr>
        <w:rPr>
          <w:lang w:val="en-GB"/>
        </w:rPr>
      </w:pPr>
    </w:p>
    <w:p w:rsidR="00417FB8" w:rsidRDefault="00417FB8">
      <w:pPr>
        <w:rPr>
          <w:lang w:val="en-GB"/>
        </w:rPr>
      </w:pPr>
    </w:p>
    <w:p w:rsidR="00E33475" w:rsidRPr="00E33475" w:rsidRDefault="00E33475" w:rsidP="007E6D12">
      <w:pPr>
        <w:pStyle w:val="Paragrafoelenco"/>
        <w:numPr>
          <w:ilvl w:val="0"/>
          <w:numId w:val="2"/>
        </w:numPr>
        <w:rPr>
          <w:b/>
          <w:lang w:val="en-GB"/>
        </w:rPr>
      </w:pPr>
      <w:r w:rsidRPr="00E33475">
        <w:rPr>
          <w:b/>
          <w:lang w:val="en-GB"/>
        </w:rPr>
        <w:t>Examples of Innovation</w:t>
      </w:r>
    </w:p>
    <w:p w:rsidR="00E33475" w:rsidRDefault="00E33475" w:rsidP="00E33475">
      <w:pPr>
        <w:rPr>
          <w:lang w:val="en-GB"/>
        </w:rPr>
      </w:pPr>
    </w:p>
    <w:p w:rsidR="00460733" w:rsidRPr="00E33475" w:rsidRDefault="00460733" w:rsidP="00E33475">
      <w:pPr>
        <w:rPr>
          <w:lang w:val="en-GB"/>
        </w:rPr>
      </w:pPr>
      <w:r w:rsidRPr="00E33475">
        <w:rPr>
          <w:lang w:val="en-GB"/>
        </w:rPr>
        <w:t>With respect to a few key points, you will prepare individually a simple report structured on different sections each structured as follows</w:t>
      </w:r>
    </w:p>
    <w:p w:rsidR="00460733" w:rsidRPr="00460733" w:rsidRDefault="00460733">
      <w:pPr>
        <w:rPr>
          <w:lang w:val="en-GB"/>
        </w:rPr>
      </w:pPr>
    </w:p>
    <w:tbl>
      <w:tblPr>
        <w:tblStyle w:val="Grigliatabella"/>
        <w:tblW w:w="0" w:type="auto"/>
        <w:tblLook w:val="04A0" w:firstRow="1" w:lastRow="0" w:firstColumn="1" w:lastColumn="0" w:noHBand="0" w:noVBand="1"/>
      </w:tblPr>
      <w:tblGrid>
        <w:gridCol w:w="1924"/>
        <w:gridCol w:w="1924"/>
        <w:gridCol w:w="10322"/>
      </w:tblGrid>
      <w:tr w:rsidR="00460733" w:rsidRPr="00E33475" w:rsidTr="00460733">
        <w:tc>
          <w:tcPr>
            <w:tcW w:w="1924" w:type="dxa"/>
          </w:tcPr>
          <w:p w:rsidR="00460733" w:rsidRPr="00460733" w:rsidRDefault="00460733">
            <w:pPr>
              <w:rPr>
                <w:b/>
                <w:bCs/>
                <w:lang w:val="en-GB"/>
              </w:rPr>
            </w:pPr>
            <w:r w:rsidRPr="00460733">
              <w:rPr>
                <w:b/>
                <w:bCs/>
                <w:lang w:val="en-GB"/>
              </w:rPr>
              <w:t>Innovation type</w:t>
            </w:r>
          </w:p>
        </w:tc>
        <w:tc>
          <w:tcPr>
            <w:tcW w:w="1924" w:type="dxa"/>
          </w:tcPr>
          <w:p w:rsidR="00460733" w:rsidRPr="00460733" w:rsidRDefault="00460733">
            <w:pPr>
              <w:rPr>
                <w:b/>
                <w:bCs/>
                <w:lang w:val="en-GB"/>
              </w:rPr>
            </w:pPr>
            <w:r w:rsidRPr="00460733">
              <w:rPr>
                <w:b/>
                <w:bCs/>
                <w:lang w:val="en-GB"/>
              </w:rPr>
              <w:t>Example</w:t>
            </w:r>
          </w:p>
        </w:tc>
        <w:tc>
          <w:tcPr>
            <w:tcW w:w="10322" w:type="dxa"/>
          </w:tcPr>
          <w:p w:rsidR="00460733" w:rsidRPr="00460733" w:rsidRDefault="00460733">
            <w:pPr>
              <w:rPr>
                <w:b/>
                <w:bCs/>
                <w:lang w:val="en-GB"/>
              </w:rPr>
            </w:pPr>
            <w:r w:rsidRPr="00460733">
              <w:rPr>
                <w:b/>
                <w:bCs/>
                <w:lang w:val="en-GB"/>
              </w:rPr>
              <w:t>Explanation of the example mentioned</w:t>
            </w:r>
          </w:p>
        </w:tc>
      </w:tr>
      <w:tr w:rsidR="00460733" w:rsidRPr="00460733" w:rsidTr="00460733">
        <w:tc>
          <w:tcPr>
            <w:tcW w:w="1924" w:type="dxa"/>
          </w:tcPr>
          <w:p w:rsidR="00DA28A1" w:rsidRDefault="00460733">
            <w:pPr>
              <w:rPr>
                <w:lang w:val="en-GB"/>
              </w:rPr>
            </w:pPr>
            <w:r w:rsidRPr="00460733">
              <w:rPr>
                <w:lang w:val="en-GB"/>
              </w:rPr>
              <w:t>Product</w:t>
            </w:r>
          </w:p>
          <w:p w:rsidR="00460733" w:rsidRPr="00460733" w:rsidRDefault="00460733">
            <w:pPr>
              <w:rPr>
                <w:lang w:val="en-GB"/>
              </w:rPr>
            </w:pPr>
            <w:r w:rsidRPr="00460733">
              <w:rPr>
                <w:lang w:val="en-GB"/>
              </w:rPr>
              <w:t>innovation</w:t>
            </w:r>
          </w:p>
        </w:tc>
        <w:tc>
          <w:tcPr>
            <w:tcW w:w="1924" w:type="dxa"/>
          </w:tcPr>
          <w:p w:rsidR="00460733" w:rsidRPr="00460733" w:rsidRDefault="00460733">
            <w:pPr>
              <w:rPr>
                <w:lang w:val="en-GB"/>
              </w:rPr>
            </w:pPr>
            <w:proofErr w:type="spellStart"/>
            <w:r w:rsidRPr="00460733">
              <w:rPr>
                <w:lang w:val="en-GB"/>
              </w:rPr>
              <w:t>xxxx</w:t>
            </w:r>
            <w:proofErr w:type="spellEnd"/>
          </w:p>
        </w:tc>
        <w:tc>
          <w:tcPr>
            <w:tcW w:w="10322" w:type="dxa"/>
          </w:tcPr>
          <w:p w:rsidR="00460733" w:rsidRPr="00460733" w:rsidRDefault="00460733">
            <w:pPr>
              <w:rPr>
                <w:lang w:val="en-GB"/>
              </w:rPr>
            </w:pPr>
            <w:proofErr w:type="spellStart"/>
            <w:r w:rsidRPr="00460733">
              <w:rPr>
                <w:lang w:val="en-GB"/>
              </w:rPr>
              <w:t>Yyyy</w:t>
            </w:r>
            <w:proofErr w:type="spellEnd"/>
          </w:p>
        </w:tc>
      </w:tr>
      <w:tr w:rsidR="00460733" w:rsidRPr="00460733" w:rsidTr="00460733">
        <w:tc>
          <w:tcPr>
            <w:tcW w:w="1924" w:type="dxa"/>
          </w:tcPr>
          <w:p w:rsidR="00460733" w:rsidRPr="00460733" w:rsidRDefault="00460733">
            <w:pPr>
              <w:rPr>
                <w:lang w:val="en-GB"/>
              </w:rPr>
            </w:pPr>
            <w:r w:rsidRPr="00460733">
              <w:rPr>
                <w:lang w:val="en-GB"/>
              </w:rPr>
              <w:t>Process innovation</w:t>
            </w:r>
          </w:p>
        </w:tc>
        <w:tc>
          <w:tcPr>
            <w:tcW w:w="1924" w:type="dxa"/>
          </w:tcPr>
          <w:p w:rsidR="00460733" w:rsidRPr="00460733" w:rsidRDefault="00460733">
            <w:pPr>
              <w:rPr>
                <w:lang w:val="en-GB"/>
              </w:rPr>
            </w:pPr>
          </w:p>
        </w:tc>
        <w:tc>
          <w:tcPr>
            <w:tcW w:w="10322" w:type="dxa"/>
          </w:tcPr>
          <w:p w:rsidR="00460733" w:rsidRPr="00460733" w:rsidRDefault="00460733">
            <w:pPr>
              <w:rPr>
                <w:lang w:val="en-GB"/>
              </w:rPr>
            </w:pPr>
          </w:p>
        </w:tc>
      </w:tr>
      <w:tr w:rsidR="00460733" w:rsidRPr="00460733" w:rsidTr="00460733">
        <w:tc>
          <w:tcPr>
            <w:tcW w:w="1924" w:type="dxa"/>
          </w:tcPr>
          <w:p w:rsidR="00460733" w:rsidRPr="00460733" w:rsidRDefault="00460733">
            <w:pPr>
              <w:rPr>
                <w:lang w:val="en-GB"/>
              </w:rPr>
            </w:pPr>
            <w:r w:rsidRPr="00460733">
              <w:rPr>
                <w:lang w:val="en-GB"/>
              </w:rPr>
              <w:t>Position innovation</w:t>
            </w:r>
          </w:p>
        </w:tc>
        <w:tc>
          <w:tcPr>
            <w:tcW w:w="1924" w:type="dxa"/>
          </w:tcPr>
          <w:p w:rsidR="00460733" w:rsidRPr="00460733" w:rsidRDefault="00460733">
            <w:pPr>
              <w:rPr>
                <w:lang w:val="en-GB"/>
              </w:rPr>
            </w:pPr>
          </w:p>
        </w:tc>
        <w:tc>
          <w:tcPr>
            <w:tcW w:w="10322" w:type="dxa"/>
          </w:tcPr>
          <w:p w:rsidR="00460733" w:rsidRPr="00460733" w:rsidRDefault="00460733">
            <w:pPr>
              <w:rPr>
                <w:lang w:val="en-GB"/>
              </w:rPr>
            </w:pPr>
          </w:p>
        </w:tc>
      </w:tr>
      <w:tr w:rsidR="00460733" w:rsidRPr="00460733" w:rsidTr="00460733">
        <w:tc>
          <w:tcPr>
            <w:tcW w:w="1924" w:type="dxa"/>
          </w:tcPr>
          <w:p w:rsidR="00460733" w:rsidRPr="00460733" w:rsidRDefault="00460733">
            <w:pPr>
              <w:rPr>
                <w:lang w:val="en-GB"/>
              </w:rPr>
            </w:pPr>
            <w:r w:rsidRPr="00460733">
              <w:rPr>
                <w:lang w:val="en-GB"/>
              </w:rPr>
              <w:t>Paradigm innovation</w:t>
            </w:r>
          </w:p>
        </w:tc>
        <w:tc>
          <w:tcPr>
            <w:tcW w:w="1924" w:type="dxa"/>
          </w:tcPr>
          <w:p w:rsidR="00460733" w:rsidRPr="00460733" w:rsidRDefault="00460733">
            <w:pPr>
              <w:rPr>
                <w:lang w:val="en-GB"/>
              </w:rPr>
            </w:pPr>
          </w:p>
        </w:tc>
        <w:tc>
          <w:tcPr>
            <w:tcW w:w="10322" w:type="dxa"/>
          </w:tcPr>
          <w:p w:rsidR="00460733" w:rsidRPr="00460733" w:rsidRDefault="00460733">
            <w:pPr>
              <w:rPr>
                <w:lang w:val="en-GB"/>
              </w:rPr>
            </w:pPr>
          </w:p>
        </w:tc>
      </w:tr>
      <w:tr w:rsidR="00460733" w:rsidRPr="00460733" w:rsidTr="00460733">
        <w:tc>
          <w:tcPr>
            <w:tcW w:w="1924" w:type="dxa"/>
          </w:tcPr>
          <w:p w:rsidR="00460733" w:rsidRPr="00460733" w:rsidRDefault="00460733" w:rsidP="008D5AC5">
            <w:pPr>
              <w:rPr>
                <w:lang w:val="en-GB"/>
              </w:rPr>
            </w:pPr>
            <w:r w:rsidRPr="00460733">
              <w:rPr>
                <w:lang w:val="en-GB"/>
              </w:rPr>
              <w:t>Modular innovation</w:t>
            </w:r>
          </w:p>
        </w:tc>
        <w:tc>
          <w:tcPr>
            <w:tcW w:w="1924" w:type="dxa"/>
          </w:tcPr>
          <w:p w:rsidR="00460733" w:rsidRPr="00460733" w:rsidRDefault="00460733" w:rsidP="008D5AC5">
            <w:pPr>
              <w:rPr>
                <w:lang w:val="en-GB"/>
              </w:rPr>
            </w:pPr>
          </w:p>
        </w:tc>
        <w:tc>
          <w:tcPr>
            <w:tcW w:w="10322" w:type="dxa"/>
          </w:tcPr>
          <w:p w:rsidR="00460733" w:rsidRPr="00460733" w:rsidRDefault="00460733" w:rsidP="008D5AC5">
            <w:pPr>
              <w:rPr>
                <w:lang w:val="en-GB"/>
              </w:rPr>
            </w:pPr>
          </w:p>
        </w:tc>
      </w:tr>
      <w:tr w:rsidR="00460733" w:rsidRPr="00460733" w:rsidTr="00460733">
        <w:tc>
          <w:tcPr>
            <w:tcW w:w="1924" w:type="dxa"/>
          </w:tcPr>
          <w:p w:rsidR="00460733" w:rsidRPr="00460733" w:rsidRDefault="00460733" w:rsidP="008D5AC5">
            <w:pPr>
              <w:rPr>
                <w:lang w:val="en-GB"/>
              </w:rPr>
            </w:pPr>
            <w:r w:rsidRPr="00460733">
              <w:rPr>
                <w:lang w:val="en-GB"/>
              </w:rPr>
              <w:t xml:space="preserve">Architecture </w:t>
            </w:r>
          </w:p>
          <w:p w:rsidR="00460733" w:rsidRPr="00460733" w:rsidRDefault="00460733" w:rsidP="008D5AC5">
            <w:pPr>
              <w:rPr>
                <w:lang w:val="en-GB"/>
              </w:rPr>
            </w:pPr>
            <w:r w:rsidRPr="00460733">
              <w:rPr>
                <w:lang w:val="en-GB"/>
              </w:rPr>
              <w:t>Innovation</w:t>
            </w:r>
          </w:p>
        </w:tc>
        <w:tc>
          <w:tcPr>
            <w:tcW w:w="1924" w:type="dxa"/>
          </w:tcPr>
          <w:p w:rsidR="00460733" w:rsidRPr="00460733" w:rsidRDefault="00460733" w:rsidP="008D5AC5">
            <w:pPr>
              <w:rPr>
                <w:lang w:val="en-GB"/>
              </w:rPr>
            </w:pPr>
          </w:p>
        </w:tc>
        <w:tc>
          <w:tcPr>
            <w:tcW w:w="10322" w:type="dxa"/>
          </w:tcPr>
          <w:p w:rsidR="00460733" w:rsidRPr="00460733" w:rsidRDefault="00460733" w:rsidP="008D5AC5">
            <w:pPr>
              <w:rPr>
                <w:lang w:val="en-GB"/>
              </w:rPr>
            </w:pPr>
          </w:p>
        </w:tc>
      </w:tr>
    </w:tbl>
    <w:p w:rsidR="00460733" w:rsidRDefault="00460733">
      <w:pPr>
        <w:rPr>
          <w:lang w:val="en-GB"/>
        </w:rPr>
      </w:pPr>
      <w:r w:rsidRPr="00460733">
        <w:rPr>
          <w:lang w:val="en-GB"/>
        </w:rPr>
        <w:t xml:space="preserve"> </w:t>
      </w:r>
    </w:p>
    <w:p w:rsidR="000B6B66" w:rsidRPr="000B6B66" w:rsidRDefault="000B6B66" w:rsidP="000B6B66">
      <w:pPr>
        <w:rPr>
          <w:lang w:val="en-GB"/>
        </w:rPr>
      </w:pPr>
    </w:p>
    <w:p w:rsidR="00E33475" w:rsidRDefault="00E33475">
      <w:pPr>
        <w:rPr>
          <w:lang w:val="en-GB"/>
        </w:rPr>
      </w:pPr>
      <w:r>
        <w:rPr>
          <w:lang w:val="en-GB"/>
        </w:rPr>
        <w:br w:type="page"/>
      </w:r>
    </w:p>
    <w:p w:rsidR="00E33475" w:rsidRPr="00E33475" w:rsidRDefault="00E33475" w:rsidP="00E33475">
      <w:pPr>
        <w:pStyle w:val="Paragrafoelenco"/>
        <w:numPr>
          <w:ilvl w:val="0"/>
          <w:numId w:val="2"/>
        </w:numPr>
        <w:rPr>
          <w:b/>
          <w:lang w:val="en-GB"/>
        </w:rPr>
      </w:pPr>
      <w:r w:rsidRPr="00E33475">
        <w:rPr>
          <w:b/>
          <w:lang w:val="en-GB"/>
        </w:rPr>
        <w:lastRenderedPageBreak/>
        <w:t>Identify and understand patterns of innovation</w:t>
      </w:r>
    </w:p>
    <w:p w:rsidR="00E33475" w:rsidRDefault="00E33475" w:rsidP="00E33475">
      <w:pPr>
        <w:rPr>
          <w:lang w:val="en-GB"/>
        </w:rPr>
      </w:pPr>
    </w:p>
    <w:p w:rsidR="000B6B66" w:rsidRPr="00E33475" w:rsidRDefault="000B6B66" w:rsidP="00E33475">
      <w:pPr>
        <w:rPr>
          <w:lang w:val="en-GB"/>
        </w:rPr>
      </w:pPr>
      <w:r w:rsidRPr="00E33475">
        <w:rPr>
          <w:lang w:val="en-GB"/>
        </w:rPr>
        <w:t>Select an industry you are familiar with and then respond to the following questions in the table here below:</w:t>
      </w:r>
    </w:p>
    <w:p w:rsidR="000B6B66" w:rsidRPr="000B6B66" w:rsidRDefault="000B6B66" w:rsidP="000B6B66">
      <w:pPr>
        <w:pStyle w:val="Paragrafoelenco"/>
        <w:numPr>
          <w:ilvl w:val="0"/>
          <w:numId w:val="1"/>
        </w:numPr>
        <w:rPr>
          <w:lang w:val="en-GB"/>
        </w:rPr>
      </w:pPr>
      <w:r w:rsidRPr="000B6B66">
        <w:rPr>
          <w:lang w:val="en-GB"/>
        </w:rPr>
        <w:t xml:space="preserve">How has the industry changed – and how has technology helped (or could it help) deal with these changes? </w:t>
      </w:r>
    </w:p>
    <w:p w:rsidR="000B6B66" w:rsidRPr="000B6B66" w:rsidRDefault="000B6B66" w:rsidP="000B6B66">
      <w:pPr>
        <w:pStyle w:val="Paragrafoelenco"/>
        <w:numPr>
          <w:ilvl w:val="0"/>
          <w:numId w:val="1"/>
        </w:numPr>
        <w:rPr>
          <w:lang w:val="en-GB"/>
        </w:rPr>
      </w:pPr>
      <w:r w:rsidRPr="000B6B66">
        <w:rPr>
          <w:lang w:val="en-GB"/>
        </w:rPr>
        <w:t xml:space="preserve">What new technologies have emerged – and how have they been used? </w:t>
      </w:r>
    </w:p>
    <w:p w:rsidR="000B6B66" w:rsidRPr="000B6B66" w:rsidRDefault="000B6B66" w:rsidP="000B6B66">
      <w:pPr>
        <w:pStyle w:val="Paragrafoelenco"/>
        <w:numPr>
          <w:ilvl w:val="0"/>
          <w:numId w:val="1"/>
        </w:numPr>
        <w:rPr>
          <w:lang w:val="en-GB"/>
        </w:rPr>
      </w:pPr>
      <w:r w:rsidRPr="000B6B66">
        <w:rPr>
          <w:lang w:val="en-GB"/>
        </w:rPr>
        <w:t xml:space="preserve">What are the main market demands (e.g. price, quality, design, customization, speed of response, etc.) and how has technology affected the ability of firms to offer these? </w:t>
      </w:r>
    </w:p>
    <w:p w:rsidR="000B6B66" w:rsidRDefault="000B6B66" w:rsidP="000B6B66">
      <w:pPr>
        <w:pStyle w:val="Paragrafoelenco"/>
        <w:numPr>
          <w:ilvl w:val="0"/>
          <w:numId w:val="1"/>
        </w:numPr>
        <w:rPr>
          <w:lang w:val="en-GB"/>
        </w:rPr>
      </w:pPr>
      <w:r w:rsidRPr="000B6B66">
        <w:rPr>
          <w:lang w:val="en-GB"/>
        </w:rPr>
        <w:t>If a new entrant came into the industry what would he/she have to offer to become a market leader – and how might technology help them do so?</w:t>
      </w:r>
    </w:p>
    <w:p w:rsidR="00E33475" w:rsidRDefault="00E33475" w:rsidP="00E33475">
      <w:pPr>
        <w:rPr>
          <w:lang w:val="en-GB"/>
        </w:rPr>
      </w:pPr>
    </w:p>
    <w:p w:rsidR="00E33475" w:rsidRPr="00E33475" w:rsidRDefault="00E33475" w:rsidP="00E33475">
      <w:pPr>
        <w:rPr>
          <w:lang w:val="en-GB"/>
        </w:rPr>
      </w:pPr>
      <w:r>
        <w:rPr>
          <w:lang w:val="en-GB"/>
        </w:rPr>
        <w:t>Refer to the following link to get more hints:</w:t>
      </w:r>
    </w:p>
    <w:p w:rsidR="000B6B66" w:rsidRDefault="00E33475">
      <w:pPr>
        <w:rPr>
          <w:lang w:val="en-GB"/>
        </w:rPr>
      </w:pPr>
      <w:hyperlink r:id="rId6" w:history="1">
        <w:r w:rsidRPr="00E33475">
          <w:rPr>
            <w:rStyle w:val="Collegamentoipertestuale"/>
            <w:lang w:val="en-GB"/>
          </w:rPr>
          <w:t>http://www.innovation-portal.info/wp-content/uploads/Sector-Innovation-Patterns.pdf</w:t>
        </w:r>
      </w:hyperlink>
    </w:p>
    <w:p w:rsidR="000B6B66" w:rsidRDefault="000B6B66">
      <w:pPr>
        <w:rPr>
          <w:lang w:val="en-GB"/>
        </w:rPr>
      </w:pPr>
    </w:p>
    <w:tbl>
      <w:tblPr>
        <w:tblStyle w:val="Grigliatabella"/>
        <w:tblW w:w="0" w:type="auto"/>
        <w:tblLook w:val="04A0" w:firstRow="1" w:lastRow="0" w:firstColumn="1" w:lastColumn="0" w:noHBand="0" w:noVBand="1"/>
      </w:tblPr>
      <w:tblGrid>
        <w:gridCol w:w="562"/>
        <w:gridCol w:w="13467"/>
      </w:tblGrid>
      <w:tr w:rsidR="000B6B66" w:rsidRPr="00460733" w:rsidTr="000B6B66">
        <w:tc>
          <w:tcPr>
            <w:tcW w:w="562" w:type="dxa"/>
          </w:tcPr>
          <w:p w:rsidR="000B6B66" w:rsidRPr="00460733" w:rsidRDefault="000B6B66" w:rsidP="00972114">
            <w:pPr>
              <w:rPr>
                <w:lang w:val="en-GB"/>
              </w:rPr>
            </w:pPr>
            <w:r>
              <w:rPr>
                <w:lang w:val="en-GB"/>
              </w:rPr>
              <w:t>Q1</w:t>
            </w:r>
          </w:p>
        </w:tc>
        <w:tc>
          <w:tcPr>
            <w:tcW w:w="13467" w:type="dxa"/>
          </w:tcPr>
          <w:p w:rsidR="000B6B66" w:rsidRPr="00460733" w:rsidRDefault="000B6B66" w:rsidP="00972114">
            <w:pPr>
              <w:rPr>
                <w:lang w:val="en-GB"/>
              </w:rPr>
            </w:pPr>
          </w:p>
        </w:tc>
      </w:tr>
      <w:tr w:rsidR="000B6B66" w:rsidRPr="00460733" w:rsidTr="000B6B66">
        <w:tc>
          <w:tcPr>
            <w:tcW w:w="562" w:type="dxa"/>
          </w:tcPr>
          <w:p w:rsidR="000B6B66" w:rsidRPr="00460733" w:rsidRDefault="000B6B66" w:rsidP="00972114">
            <w:pPr>
              <w:rPr>
                <w:lang w:val="en-GB"/>
              </w:rPr>
            </w:pPr>
            <w:r>
              <w:rPr>
                <w:lang w:val="en-GB"/>
              </w:rPr>
              <w:t>Q2</w:t>
            </w:r>
          </w:p>
        </w:tc>
        <w:tc>
          <w:tcPr>
            <w:tcW w:w="13467" w:type="dxa"/>
          </w:tcPr>
          <w:p w:rsidR="000B6B66" w:rsidRPr="00460733" w:rsidRDefault="000B6B66" w:rsidP="00972114">
            <w:pPr>
              <w:rPr>
                <w:lang w:val="en-GB"/>
              </w:rPr>
            </w:pPr>
          </w:p>
        </w:tc>
      </w:tr>
      <w:tr w:rsidR="000B6B66" w:rsidRPr="00460733" w:rsidTr="000B6B66">
        <w:tc>
          <w:tcPr>
            <w:tcW w:w="562" w:type="dxa"/>
          </w:tcPr>
          <w:p w:rsidR="000B6B66" w:rsidRPr="00460733" w:rsidRDefault="000B6B66" w:rsidP="00972114">
            <w:pPr>
              <w:rPr>
                <w:lang w:val="en-GB"/>
              </w:rPr>
            </w:pPr>
            <w:r>
              <w:rPr>
                <w:lang w:val="en-GB"/>
              </w:rPr>
              <w:t>Q3</w:t>
            </w:r>
          </w:p>
        </w:tc>
        <w:tc>
          <w:tcPr>
            <w:tcW w:w="13467" w:type="dxa"/>
          </w:tcPr>
          <w:p w:rsidR="000B6B66" w:rsidRPr="00460733" w:rsidRDefault="000B6B66" w:rsidP="00972114">
            <w:pPr>
              <w:rPr>
                <w:lang w:val="en-GB"/>
              </w:rPr>
            </w:pPr>
          </w:p>
        </w:tc>
      </w:tr>
      <w:tr w:rsidR="000B6B66" w:rsidRPr="00460733" w:rsidTr="000B6B66">
        <w:tc>
          <w:tcPr>
            <w:tcW w:w="562" w:type="dxa"/>
          </w:tcPr>
          <w:p w:rsidR="000B6B66" w:rsidRPr="00460733" w:rsidRDefault="000B6B66" w:rsidP="00972114">
            <w:pPr>
              <w:rPr>
                <w:lang w:val="en-GB"/>
              </w:rPr>
            </w:pPr>
            <w:r>
              <w:rPr>
                <w:lang w:val="en-GB"/>
              </w:rPr>
              <w:t>Q4</w:t>
            </w:r>
          </w:p>
        </w:tc>
        <w:tc>
          <w:tcPr>
            <w:tcW w:w="13467" w:type="dxa"/>
          </w:tcPr>
          <w:p w:rsidR="000B6B66" w:rsidRPr="00460733" w:rsidRDefault="000B6B66" w:rsidP="00972114">
            <w:pPr>
              <w:rPr>
                <w:lang w:val="en-GB"/>
              </w:rPr>
            </w:pPr>
          </w:p>
        </w:tc>
      </w:tr>
    </w:tbl>
    <w:p w:rsidR="000B6B66" w:rsidRDefault="000B6B66">
      <w:pPr>
        <w:rPr>
          <w:lang w:val="en-GB"/>
        </w:rPr>
      </w:pPr>
    </w:p>
    <w:p w:rsidR="000B6B66" w:rsidRDefault="000B6B66">
      <w:pPr>
        <w:rPr>
          <w:lang w:val="en-GB"/>
        </w:rPr>
      </w:pPr>
    </w:p>
    <w:p w:rsidR="000B6B66" w:rsidRDefault="000B6B66">
      <w:pPr>
        <w:rPr>
          <w:lang w:val="en-GB"/>
        </w:rPr>
      </w:pPr>
    </w:p>
    <w:p w:rsidR="00E33475" w:rsidRDefault="00E33475">
      <w:pPr>
        <w:rPr>
          <w:lang w:val="en-GB"/>
        </w:rPr>
      </w:pPr>
      <w:r>
        <w:rPr>
          <w:lang w:val="en-GB"/>
        </w:rPr>
        <w:br w:type="page"/>
      </w:r>
    </w:p>
    <w:p w:rsidR="000B6B66" w:rsidRDefault="000B6B66">
      <w:pPr>
        <w:rPr>
          <w:lang w:val="en-GB"/>
        </w:rPr>
      </w:pPr>
    </w:p>
    <w:p w:rsidR="00E33475" w:rsidRDefault="00E33475" w:rsidP="009E0F88">
      <w:pPr>
        <w:rPr>
          <w:lang w:val="en-GB"/>
        </w:rPr>
      </w:pPr>
    </w:p>
    <w:p w:rsidR="009E0F88" w:rsidRPr="002D490E" w:rsidRDefault="002D490E" w:rsidP="00E33475">
      <w:pPr>
        <w:pStyle w:val="Paragrafoelenco"/>
        <w:numPr>
          <w:ilvl w:val="0"/>
          <w:numId w:val="2"/>
        </w:numPr>
        <w:rPr>
          <w:b/>
          <w:lang w:val="en-GB"/>
        </w:rPr>
      </w:pPr>
      <w:r w:rsidRPr="002D490E">
        <w:rPr>
          <w:b/>
          <w:lang w:val="en-GB"/>
        </w:rPr>
        <w:t xml:space="preserve">Apply </w:t>
      </w:r>
      <w:r w:rsidR="009E0F88" w:rsidRPr="002D490E">
        <w:rPr>
          <w:b/>
          <w:lang w:val="en-GB"/>
        </w:rPr>
        <w:t>FMEA approach</w:t>
      </w:r>
      <w:r w:rsidRPr="002D490E">
        <w:rPr>
          <w:b/>
          <w:lang w:val="en-GB"/>
        </w:rPr>
        <w:t xml:space="preserve"> to identify innovation opportunities</w:t>
      </w:r>
    </w:p>
    <w:p w:rsidR="009E0F88" w:rsidRDefault="009E0F88" w:rsidP="009E0F88">
      <w:pPr>
        <w:rPr>
          <w:lang w:val="en-GB"/>
        </w:rPr>
      </w:pPr>
    </w:p>
    <w:p w:rsidR="00E33475" w:rsidRDefault="00E33475" w:rsidP="009E0F88">
      <w:pPr>
        <w:rPr>
          <w:lang w:val="en-GB"/>
        </w:rPr>
      </w:pPr>
      <w:r>
        <w:rPr>
          <w:lang w:val="en-GB"/>
        </w:rPr>
        <w:t xml:space="preserve">Select a customer journey that you are familiar with and identify the major stages in such </w:t>
      </w:r>
      <w:r w:rsidR="002D490E">
        <w:rPr>
          <w:lang w:val="en-GB"/>
        </w:rPr>
        <w:t>a journey and report them in the following schema</w:t>
      </w:r>
    </w:p>
    <w:p w:rsidR="00E33475" w:rsidRDefault="00E33475" w:rsidP="009E0F88">
      <w:pPr>
        <w:rPr>
          <w:lang w:val="en-GB"/>
        </w:rPr>
      </w:pPr>
    </w:p>
    <w:p w:rsidR="00E33475" w:rsidRDefault="00E33475" w:rsidP="009E0F88">
      <w:pPr>
        <w:rPr>
          <w:lang w:val="en-GB"/>
        </w:rPr>
      </w:pPr>
      <w:r>
        <w:rPr>
          <w:lang w:val="en-GB"/>
        </w:rPr>
        <w:t>Customer journey: …………………………………</w:t>
      </w:r>
      <w:proofErr w:type="gramStart"/>
      <w:r>
        <w:rPr>
          <w:lang w:val="en-GB"/>
        </w:rPr>
        <w:t>…..</w:t>
      </w:r>
      <w:proofErr w:type="gramEnd"/>
    </w:p>
    <w:p w:rsidR="00E33475" w:rsidRDefault="00E33475" w:rsidP="009E0F88">
      <w:pPr>
        <w:rPr>
          <w:lang w:val="en-GB"/>
        </w:rPr>
      </w:pPr>
      <w:r>
        <w:rPr>
          <w:lang w:val="en-GB"/>
        </w:rPr>
        <w:t xml:space="preserve">Stages: </w:t>
      </w:r>
    </w:p>
    <w:p w:rsidR="00E33475" w:rsidRDefault="00E33475" w:rsidP="009E0F88">
      <w:pPr>
        <w:rPr>
          <w:lang w:val="en-GB"/>
        </w:rPr>
      </w:pPr>
      <w:r>
        <w:rPr>
          <w:lang w:val="en-GB"/>
        </w:rPr>
        <w:t>1. ……</w:t>
      </w:r>
    </w:p>
    <w:p w:rsidR="00E33475" w:rsidRDefault="00E33475" w:rsidP="009E0F88">
      <w:pPr>
        <w:rPr>
          <w:lang w:val="en-GB"/>
        </w:rPr>
      </w:pPr>
      <w:r>
        <w:rPr>
          <w:lang w:val="en-GB"/>
        </w:rPr>
        <w:t>2. ……</w:t>
      </w:r>
    </w:p>
    <w:p w:rsidR="002D490E" w:rsidRDefault="002D490E" w:rsidP="009E0F88">
      <w:pPr>
        <w:rPr>
          <w:lang w:val="en-GB"/>
        </w:rPr>
      </w:pPr>
      <w:r>
        <w:rPr>
          <w:lang w:val="en-GB"/>
        </w:rPr>
        <w:t>….</w:t>
      </w:r>
      <w:bookmarkStart w:id="0" w:name="_GoBack"/>
      <w:bookmarkEnd w:id="0"/>
    </w:p>
    <w:p w:rsidR="00E33475" w:rsidRDefault="00E33475" w:rsidP="009E0F88">
      <w:pPr>
        <w:rPr>
          <w:lang w:val="en-GB"/>
        </w:rPr>
      </w:pPr>
      <w:r>
        <w:rPr>
          <w:lang w:val="en-GB"/>
        </w:rPr>
        <w:t>N. ……</w:t>
      </w:r>
    </w:p>
    <w:p w:rsidR="00E33475" w:rsidRDefault="00E33475" w:rsidP="009E0F88">
      <w:pPr>
        <w:rPr>
          <w:lang w:val="en-GB"/>
        </w:rPr>
      </w:pPr>
    </w:p>
    <w:p w:rsidR="002D490E" w:rsidRDefault="002D490E" w:rsidP="009E0F88">
      <w:pPr>
        <w:rPr>
          <w:lang w:val="en-GB"/>
        </w:rPr>
      </w:pPr>
      <w:r>
        <w:rPr>
          <w:lang w:val="en-GB"/>
        </w:rPr>
        <w:t>Then focus on a single step you consider relevant and explore it according to the FMEA approach and report the main failure modes in the following table</w:t>
      </w:r>
    </w:p>
    <w:p w:rsidR="00E33475" w:rsidRPr="00E33475" w:rsidRDefault="00E33475" w:rsidP="00E33475">
      <w:pPr>
        <w:rPr>
          <w:lang w:val="en-GB"/>
        </w:rPr>
      </w:pPr>
      <w:r>
        <w:rPr>
          <w:lang w:val="en-GB"/>
        </w:rPr>
        <w:t>Refer to the following link to get more hints:</w:t>
      </w:r>
    </w:p>
    <w:p w:rsidR="009E0F88" w:rsidRPr="00234BA3" w:rsidRDefault="00234BA3" w:rsidP="009E0F88">
      <w:pPr>
        <w:rPr>
          <w:rFonts w:eastAsia="Times New Roman" w:cs="Times New Roman"/>
          <w:lang w:val="en-GB"/>
        </w:rPr>
      </w:pPr>
      <w:hyperlink r:id="rId7" w:history="1">
        <w:r w:rsidR="009E0F88" w:rsidRPr="00234BA3">
          <w:rPr>
            <w:rFonts w:eastAsia="Times New Roman" w:cs="Times New Roman"/>
            <w:color w:val="0000FF"/>
            <w:u w:val="single"/>
            <w:lang w:val="en-GB"/>
          </w:rPr>
          <w:t>http://www.innovation-portal.info/wp-content/uploads/FMEA.pdf</w:t>
        </w:r>
      </w:hyperlink>
    </w:p>
    <w:p w:rsidR="009E0F88" w:rsidRDefault="009E0F88">
      <w:pPr>
        <w:rPr>
          <w:lang w:val="en-GB"/>
        </w:rPr>
      </w:pPr>
    </w:p>
    <w:tbl>
      <w:tblPr>
        <w:tblStyle w:val="Grigliatabella"/>
        <w:tblW w:w="0" w:type="auto"/>
        <w:tblLook w:val="04A0" w:firstRow="1" w:lastRow="0" w:firstColumn="1" w:lastColumn="0" w:noHBand="0" w:noVBand="1"/>
      </w:tblPr>
      <w:tblGrid>
        <w:gridCol w:w="2364"/>
        <w:gridCol w:w="3550"/>
        <w:gridCol w:w="1188"/>
        <w:gridCol w:w="3042"/>
        <w:gridCol w:w="1201"/>
        <w:gridCol w:w="2934"/>
      </w:tblGrid>
      <w:tr w:rsidR="002D490E" w:rsidRPr="002D490E" w:rsidTr="002D490E">
        <w:tc>
          <w:tcPr>
            <w:tcW w:w="14279" w:type="dxa"/>
            <w:gridSpan w:val="6"/>
          </w:tcPr>
          <w:p w:rsidR="002D490E" w:rsidRPr="002D490E" w:rsidRDefault="002D490E" w:rsidP="002D62F4">
            <w:pPr>
              <w:rPr>
                <w:lang w:val="en-GB"/>
              </w:rPr>
            </w:pPr>
            <w:r w:rsidRPr="002D490E">
              <w:rPr>
                <w:lang w:val="en-GB"/>
              </w:rPr>
              <w:t>Selected stage: ………</w:t>
            </w:r>
          </w:p>
        </w:tc>
      </w:tr>
      <w:tr w:rsidR="002D490E" w:rsidTr="002D490E">
        <w:tc>
          <w:tcPr>
            <w:tcW w:w="2364" w:type="dxa"/>
          </w:tcPr>
          <w:p w:rsidR="002D490E" w:rsidRDefault="002D490E" w:rsidP="002D490E">
            <w:pPr>
              <w:rPr>
                <w:lang w:val="en-GB"/>
              </w:rPr>
            </w:pPr>
            <w:r>
              <w:rPr>
                <w:lang w:val="en-GB"/>
              </w:rPr>
              <w:t xml:space="preserve">Failure mode </w:t>
            </w:r>
          </w:p>
        </w:tc>
        <w:tc>
          <w:tcPr>
            <w:tcW w:w="3550" w:type="dxa"/>
          </w:tcPr>
          <w:p w:rsidR="002D490E" w:rsidRDefault="002D490E" w:rsidP="002D490E">
            <w:pPr>
              <w:jc w:val="center"/>
              <w:rPr>
                <w:lang w:val="en-GB"/>
              </w:rPr>
            </w:pPr>
            <w:r>
              <w:rPr>
                <w:lang w:val="en-GB"/>
              </w:rPr>
              <w:t>Consequences</w:t>
            </w:r>
          </w:p>
        </w:tc>
        <w:tc>
          <w:tcPr>
            <w:tcW w:w="1188" w:type="dxa"/>
          </w:tcPr>
          <w:p w:rsidR="002D490E" w:rsidRDefault="002D490E" w:rsidP="002D490E">
            <w:pPr>
              <w:jc w:val="center"/>
              <w:rPr>
                <w:lang w:val="en-GB"/>
              </w:rPr>
            </w:pPr>
            <w:r>
              <w:rPr>
                <w:lang w:val="en-GB"/>
              </w:rPr>
              <w:t>Severit</w:t>
            </w:r>
            <w:r>
              <w:rPr>
                <w:lang w:val="en-GB"/>
              </w:rPr>
              <w:t>y of</w:t>
            </w:r>
            <w:r>
              <w:rPr>
                <w:lang w:val="en-GB"/>
              </w:rPr>
              <w:t xml:space="preserve"> impact</w:t>
            </w:r>
          </w:p>
        </w:tc>
        <w:tc>
          <w:tcPr>
            <w:tcW w:w="3042" w:type="dxa"/>
          </w:tcPr>
          <w:p w:rsidR="002D490E" w:rsidRDefault="002D490E" w:rsidP="002D490E">
            <w:pPr>
              <w:jc w:val="center"/>
              <w:rPr>
                <w:lang w:val="en-GB"/>
              </w:rPr>
            </w:pPr>
            <w:r>
              <w:rPr>
                <w:lang w:val="en-GB"/>
              </w:rPr>
              <w:t>Potential causes</w:t>
            </w:r>
          </w:p>
        </w:tc>
        <w:tc>
          <w:tcPr>
            <w:tcW w:w="1201" w:type="dxa"/>
          </w:tcPr>
          <w:p w:rsidR="002D490E" w:rsidRDefault="002D490E" w:rsidP="002D490E">
            <w:pPr>
              <w:jc w:val="center"/>
              <w:rPr>
                <w:lang w:val="en-GB"/>
              </w:rPr>
            </w:pPr>
            <w:r>
              <w:rPr>
                <w:lang w:val="en-GB"/>
              </w:rPr>
              <w:t>Likely frequency</w:t>
            </w:r>
          </w:p>
        </w:tc>
        <w:tc>
          <w:tcPr>
            <w:tcW w:w="2934" w:type="dxa"/>
          </w:tcPr>
          <w:p w:rsidR="002D490E" w:rsidRDefault="002D490E" w:rsidP="002D490E">
            <w:pPr>
              <w:jc w:val="center"/>
              <w:rPr>
                <w:lang w:val="en-GB"/>
              </w:rPr>
            </w:pPr>
            <w:r>
              <w:rPr>
                <w:lang w:val="en-GB"/>
              </w:rPr>
              <w:t>Process controls/recovery</w:t>
            </w:r>
          </w:p>
        </w:tc>
      </w:tr>
      <w:tr w:rsidR="002D490E" w:rsidTr="002D490E">
        <w:tc>
          <w:tcPr>
            <w:tcW w:w="2364" w:type="dxa"/>
          </w:tcPr>
          <w:p w:rsidR="002D490E" w:rsidRDefault="002D490E">
            <w:pPr>
              <w:rPr>
                <w:lang w:val="en-GB"/>
              </w:rPr>
            </w:pPr>
          </w:p>
        </w:tc>
        <w:tc>
          <w:tcPr>
            <w:tcW w:w="3550" w:type="dxa"/>
          </w:tcPr>
          <w:p w:rsidR="002D490E" w:rsidRDefault="002D490E" w:rsidP="002D490E">
            <w:pPr>
              <w:jc w:val="center"/>
              <w:rPr>
                <w:lang w:val="en-GB"/>
              </w:rPr>
            </w:pPr>
          </w:p>
        </w:tc>
        <w:tc>
          <w:tcPr>
            <w:tcW w:w="1188" w:type="dxa"/>
          </w:tcPr>
          <w:p w:rsidR="002D490E" w:rsidRDefault="002D490E" w:rsidP="002D490E">
            <w:pPr>
              <w:jc w:val="center"/>
              <w:rPr>
                <w:lang w:val="en-GB"/>
              </w:rPr>
            </w:pPr>
          </w:p>
        </w:tc>
        <w:tc>
          <w:tcPr>
            <w:tcW w:w="3042" w:type="dxa"/>
          </w:tcPr>
          <w:p w:rsidR="002D490E" w:rsidRDefault="002D490E" w:rsidP="002D490E">
            <w:pPr>
              <w:jc w:val="center"/>
              <w:rPr>
                <w:lang w:val="en-GB"/>
              </w:rPr>
            </w:pPr>
          </w:p>
        </w:tc>
        <w:tc>
          <w:tcPr>
            <w:tcW w:w="1201" w:type="dxa"/>
          </w:tcPr>
          <w:p w:rsidR="002D490E" w:rsidRDefault="002D490E" w:rsidP="002D490E">
            <w:pPr>
              <w:jc w:val="center"/>
              <w:rPr>
                <w:lang w:val="en-GB"/>
              </w:rPr>
            </w:pPr>
          </w:p>
        </w:tc>
        <w:tc>
          <w:tcPr>
            <w:tcW w:w="2934" w:type="dxa"/>
          </w:tcPr>
          <w:p w:rsidR="002D490E" w:rsidRDefault="002D490E" w:rsidP="002D490E">
            <w:pPr>
              <w:jc w:val="center"/>
              <w:rPr>
                <w:lang w:val="en-GB"/>
              </w:rPr>
            </w:pPr>
          </w:p>
        </w:tc>
      </w:tr>
      <w:tr w:rsidR="002D490E" w:rsidTr="002D490E">
        <w:tc>
          <w:tcPr>
            <w:tcW w:w="2364" w:type="dxa"/>
          </w:tcPr>
          <w:p w:rsidR="002D490E" w:rsidRDefault="002D490E">
            <w:pPr>
              <w:rPr>
                <w:lang w:val="en-GB"/>
              </w:rPr>
            </w:pPr>
          </w:p>
        </w:tc>
        <w:tc>
          <w:tcPr>
            <w:tcW w:w="3550" w:type="dxa"/>
          </w:tcPr>
          <w:p w:rsidR="002D490E" w:rsidRDefault="002D490E" w:rsidP="002D490E">
            <w:pPr>
              <w:jc w:val="center"/>
              <w:rPr>
                <w:lang w:val="en-GB"/>
              </w:rPr>
            </w:pPr>
          </w:p>
        </w:tc>
        <w:tc>
          <w:tcPr>
            <w:tcW w:w="1188" w:type="dxa"/>
          </w:tcPr>
          <w:p w:rsidR="002D490E" w:rsidRDefault="002D490E" w:rsidP="002D490E">
            <w:pPr>
              <w:jc w:val="center"/>
              <w:rPr>
                <w:lang w:val="en-GB"/>
              </w:rPr>
            </w:pPr>
          </w:p>
        </w:tc>
        <w:tc>
          <w:tcPr>
            <w:tcW w:w="3042" w:type="dxa"/>
          </w:tcPr>
          <w:p w:rsidR="002D490E" w:rsidRDefault="002D490E" w:rsidP="002D490E">
            <w:pPr>
              <w:jc w:val="center"/>
              <w:rPr>
                <w:lang w:val="en-GB"/>
              </w:rPr>
            </w:pPr>
          </w:p>
        </w:tc>
        <w:tc>
          <w:tcPr>
            <w:tcW w:w="1201" w:type="dxa"/>
          </w:tcPr>
          <w:p w:rsidR="002D490E" w:rsidRDefault="002D490E" w:rsidP="002D490E">
            <w:pPr>
              <w:jc w:val="center"/>
              <w:rPr>
                <w:lang w:val="en-GB"/>
              </w:rPr>
            </w:pPr>
          </w:p>
        </w:tc>
        <w:tc>
          <w:tcPr>
            <w:tcW w:w="2934" w:type="dxa"/>
          </w:tcPr>
          <w:p w:rsidR="002D490E" w:rsidRDefault="002D490E" w:rsidP="002D490E">
            <w:pPr>
              <w:jc w:val="center"/>
              <w:rPr>
                <w:lang w:val="en-GB"/>
              </w:rPr>
            </w:pPr>
          </w:p>
        </w:tc>
      </w:tr>
    </w:tbl>
    <w:p w:rsidR="002D490E" w:rsidRDefault="002D490E">
      <w:pPr>
        <w:rPr>
          <w:lang w:val="en-GB"/>
        </w:rPr>
      </w:pPr>
    </w:p>
    <w:p w:rsidR="009E0F88" w:rsidRDefault="009E0F88">
      <w:pPr>
        <w:rPr>
          <w:lang w:val="en-GB"/>
        </w:rPr>
      </w:pPr>
    </w:p>
    <w:p w:rsidR="000B6B66" w:rsidRDefault="000B6B66">
      <w:pPr>
        <w:rPr>
          <w:lang w:val="en-GB"/>
        </w:rPr>
      </w:pPr>
    </w:p>
    <w:p w:rsidR="00325990" w:rsidRDefault="00325990">
      <w:pPr>
        <w:rPr>
          <w:lang w:val="en-GB"/>
        </w:rPr>
      </w:pPr>
      <w:r>
        <w:rPr>
          <w:lang w:val="en-GB"/>
        </w:rPr>
        <w:br w:type="page"/>
      </w:r>
    </w:p>
    <w:p w:rsidR="00325990" w:rsidRDefault="00325990">
      <w:pPr>
        <w:rPr>
          <w:lang w:val="en-GB"/>
        </w:rPr>
      </w:pPr>
    </w:p>
    <w:p w:rsidR="00325990" w:rsidRPr="00325990" w:rsidRDefault="00325990" w:rsidP="00325990">
      <w:pPr>
        <w:pStyle w:val="Paragrafoelenco"/>
        <w:numPr>
          <w:ilvl w:val="0"/>
          <w:numId w:val="2"/>
        </w:numPr>
        <w:rPr>
          <w:b/>
          <w:lang w:val="en-GB"/>
        </w:rPr>
      </w:pPr>
      <w:r w:rsidRPr="00325990">
        <w:rPr>
          <w:b/>
          <w:lang w:val="en-GB"/>
        </w:rPr>
        <w:t>Draw a “rich picture” on an innovation proposal</w:t>
      </w:r>
    </w:p>
    <w:p w:rsidR="00325990" w:rsidRPr="00325990" w:rsidRDefault="00325990" w:rsidP="00325990">
      <w:pPr>
        <w:pStyle w:val="Paragrafoelenco"/>
        <w:rPr>
          <w:lang w:val="en-GB"/>
        </w:rPr>
      </w:pPr>
    </w:p>
    <w:p w:rsidR="00325990" w:rsidRDefault="00325990">
      <w:pPr>
        <w:rPr>
          <w:lang w:val="en-GB"/>
        </w:rPr>
      </w:pPr>
      <w:r>
        <w:rPr>
          <w:lang w:val="en-GB"/>
        </w:rPr>
        <w:t>Select a new product or service you might want to introduce from a new “fashion” mask to a bike rental service.</w:t>
      </w:r>
    </w:p>
    <w:p w:rsidR="00325990" w:rsidRDefault="00325990">
      <w:pPr>
        <w:rPr>
          <w:lang w:val="en-GB"/>
        </w:rPr>
      </w:pPr>
      <w:r>
        <w:rPr>
          <w:lang w:val="en-GB"/>
        </w:rPr>
        <w:t xml:space="preserve">Interview 4 of your course mates on this topic and get their ideas (5 </w:t>
      </w:r>
      <w:proofErr w:type="gramStart"/>
      <w:r>
        <w:rPr>
          <w:lang w:val="en-GB"/>
        </w:rPr>
        <w:t>minutes</w:t>
      </w:r>
      <w:proofErr w:type="gramEnd"/>
      <w:r>
        <w:rPr>
          <w:lang w:val="en-GB"/>
        </w:rPr>
        <w:t xml:space="preserve"> interviews).</w:t>
      </w:r>
    </w:p>
    <w:p w:rsidR="00325990" w:rsidRDefault="00325990">
      <w:pPr>
        <w:rPr>
          <w:lang w:val="en-GB"/>
        </w:rPr>
      </w:pPr>
      <w:r>
        <w:rPr>
          <w:lang w:val="en-GB"/>
        </w:rPr>
        <w:t>Based on your initial ideas, their hints, describe visually your final proposal.</w:t>
      </w:r>
    </w:p>
    <w:p w:rsidR="00325990" w:rsidRDefault="00325990">
      <w:pPr>
        <w:rPr>
          <w:lang w:val="en-GB"/>
        </w:rPr>
      </w:pPr>
    </w:p>
    <w:p w:rsidR="00325990" w:rsidRDefault="00325990">
      <w:pPr>
        <w:rPr>
          <w:lang w:val="en-GB"/>
        </w:rPr>
      </w:pPr>
      <w:r>
        <w:rPr>
          <w:lang w:val="en-GB"/>
        </w:rPr>
        <w:t>Refer to the following link to get more hints:</w:t>
      </w:r>
    </w:p>
    <w:p w:rsidR="00325990" w:rsidRDefault="00325990">
      <w:pPr>
        <w:rPr>
          <w:lang w:val="en-GB"/>
        </w:rPr>
      </w:pPr>
      <w:hyperlink r:id="rId8" w:history="1">
        <w:r w:rsidRPr="00325990">
          <w:rPr>
            <w:rStyle w:val="Collegamentoipertestuale"/>
            <w:lang w:val="en-US"/>
          </w:rPr>
          <w:t>http://www.innovation-portal.info/toolkits/rich-pictures/</w:t>
        </w:r>
      </w:hyperlink>
      <w:r w:rsidRPr="00325990">
        <w:rPr>
          <w:lang w:val="en-GB"/>
        </w:rPr>
        <w:t xml:space="preserve"> </w:t>
      </w:r>
    </w:p>
    <w:p w:rsidR="00325990" w:rsidRDefault="00325990">
      <w:pPr>
        <w:rPr>
          <w:lang w:val="en-GB"/>
        </w:rPr>
      </w:pPr>
    </w:p>
    <w:p w:rsidR="00325990" w:rsidRDefault="00325990">
      <w:pPr>
        <w:rPr>
          <w:lang w:val="en-GB"/>
        </w:rPr>
      </w:pPr>
      <w:r>
        <w:rPr>
          <w:lang w:val="en-GB"/>
        </w:rPr>
        <w:t>Innovation proposal name: ………………………………………</w:t>
      </w:r>
      <w:proofErr w:type="gramStart"/>
      <w:r>
        <w:rPr>
          <w:lang w:val="en-GB"/>
        </w:rPr>
        <w:t>…..</w:t>
      </w:r>
      <w:proofErr w:type="gramEnd"/>
    </w:p>
    <w:p w:rsidR="00325990" w:rsidRDefault="00325990">
      <w:pPr>
        <w:rPr>
          <w:lang w:val="en-GB"/>
        </w:rPr>
      </w:pPr>
    </w:p>
    <w:tbl>
      <w:tblPr>
        <w:tblStyle w:val="Grigliatabella"/>
        <w:tblW w:w="0" w:type="auto"/>
        <w:tblLook w:val="04A0" w:firstRow="1" w:lastRow="0" w:firstColumn="1" w:lastColumn="0" w:noHBand="0" w:noVBand="1"/>
      </w:tblPr>
      <w:tblGrid>
        <w:gridCol w:w="14279"/>
      </w:tblGrid>
      <w:tr w:rsidR="00325990" w:rsidRPr="00325990" w:rsidTr="00325990">
        <w:tc>
          <w:tcPr>
            <w:tcW w:w="14279" w:type="dxa"/>
          </w:tcPr>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Default="00325990" w:rsidP="00A131D5">
            <w:pPr>
              <w:rPr>
                <w:lang w:val="en-GB"/>
              </w:rPr>
            </w:pPr>
          </w:p>
          <w:p w:rsidR="00325990" w:rsidRPr="00325990" w:rsidRDefault="00325990" w:rsidP="00A131D5">
            <w:pPr>
              <w:rPr>
                <w:lang w:val="en-GB"/>
              </w:rPr>
            </w:pPr>
          </w:p>
        </w:tc>
      </w:tr>
    </w:tbl>
    <w:p w:rsidR="00325990" w:rsidRPr="00325990" w:rsidRDefault="00325990" w:rsidP="00325990">
      <w:pPr>
        <w:pStyle w:val="Paragrafoelenco"/>
        <w:numPr>
          <w:ilvl w:val="0"/>
          <w:numId w:val="2"/>
        </w:numPr>
        <w:rPr>
          <w:b/>
          <w:lang w:val="en-GB"/>
        </w:rPr>
      </w:pPr>
      <w:r w:rsidRPr="00325990">
        <w:rPr>
          <w:b/>
          <w:lang w:val="en-GB"/>
        </w:rPr>
        <w:br w:type="page"/>
      </w:r>
    </w:p>
    <w:p w:rsidR="000B6B66" w:rsidRPr="007E0207" w:rsidRDefault="007E0207" w:rsidP="00325990">
      <w:pPr>
        <w:pStyle w:val="Paragrafoelenco"/>
        <w:numPr>
          <w:ilvl w:val="0"/>
          <w:numId w:val="1"/>
        </w:numPr>
        <w:rPr>
          <w:b/>
          <w:lang w:val="en-GB"/>
        </w:rPr>
      </w:pPr>
      <w:r w:rsidRPr="007E0207">
        <w:rPr>
          <w:b/>
          <w:lang w:val="en-GB"/>
        </w:rPr>
        <w:t>Exploring the potential of “digital innovation”</w:t>
      </w:r>
    </w:p>
    <w:p w:rsidR="007E0207" w:rsidRDefault="007E0207" w:rsidP="007E0207">
      <w:pPr>
        <w:rPr>
          <w:lang w:val="en-GB"/>
        </w:rPr>
      </w:pPr>
    </w:p>
    <w:p w:rsidR="007E0207" w:rsidRDefault="007E0207" w:rsidP="007E0207">
      <w:pPr>
        <w:rPr>
          <w:lang w:val="en-GB"/>
        </w:rPr>
      </w:pPr>
      <w:r>
        <w:rPr>
          <w:lang w:val="en-GB"/>
        </w:rPr>
        <w:t>With respect to the framework of the “Five domains of strategy that digital is changing”, focus on three examples and examine why they are relevant and how they have an impact on the competition in a given industry</w:t>
      </w:r>
    </w:p>
    <w:p w:rsidR="007E0207" w:rsidRDefault="007E0207" w:rsidP="007E0207">
      <w:pPr>
        <w:rPr>
          <w:lang w:val="en-GB"/>
        </w:rPr>
      </w:pPr>
    </w:p>
    <w:p w:rsidR="007E0207" w:rsidRDefault="007E0207" w:rsidP="007E0207">
      <w:pPr>
        <w:rPr>
          <w:lang w:val="en-GB"/>
        </w:rPr>
      </w:pPr>
    </w:p>
    <w:tbl>
      <w:tblPr>
        <w:tblStyle w:val="Grigliatabella"/>
        <w:tblW w:w="0" w:type="auto"/>
        <w:tblLook w:val="04A0" w:firstRow="1" w:lastRow="0" w:firstColumn="1" w:lastColumn="0" w:noHBand="0" w:noVBand="1"/>
      </w:tblPr>
      <w:tblGrid>
        <w:gridCol w:w="1527"/>
        <w:gridCol w:w="1870"/>
        <w:gridCol w:w="4820"/>
        <w:gridCol w:w="6062"/>
      </w:tblGrid>
      <w:tr w:rsidR="007E0207" w:rsidTr="007E0207">
        <w:tc>
          <w:tcPr>
            <w:tcW w:w="1527" w:type="dxa"/>
          </w:tcPr>
          <w:p w:rsidR="007E0207" w:rsidRDefault="007E0207" w:rsidP="007E0207">
            <w:pPr>
              <w:rPr>
                <w:lang w:val="en-GB"/>
              </w:rPr>
            </w:pPr>
            <w:r>
              <w:rPr>
                <w:lang w:val="en-GB"/>
              </w:rPr>
              <w:t>Domain</w:t>
            </w:r>
          </w:p>
        </w:tc>
        <w:tc>
          <w:tcPr>
            <w:tcW w:w="1870" w:type="dxa"/>
          </w:tcPr>
          <w:p w:rsidR="007E0207" w:rsidRDefault="007E0207" w:rsidP="007E0207">
            <w:pPr>
              <w:rPr>
                <w:lang w:val="en-GB"/>
              </w:rPr>
            </w:pPr>
            <w:r>
              <w:rPr>
                <w:lang w:val="en-GB"/>
              </w:rPr>
              <w:t>Example</w:t>
            </w:r>
          </w:p>
        </w:tc>
        <w:tc>
          <w:tcPr>
            <w:tcW w:w="4820" w:type="dxa"/>
          </w:tcPr>
          <w:p w:rsidR="007E0207" w:rsidRDefault="007E0207" w:rsidP="007E0207">
            <w:pPr>
              <w:rPr>
                <w:lang w:val="en-GB"/>
              </w:rPr>
            </w:pPr>
            <w:r>
              <w:rPr>
                <w:lang w:val="en-GB"/>
              </w:rPr>
              <w:t>Why it is relevant</w:t>
            </w:r>
          </w:p>
        </w:tc>
        <w:tc>
          <w:tcPr>
            <w:tcW w:w="6062" w:type="dxa"/>
          </w:tcPr>
          <w:p w:rsidR="007E0207" w:rsidRDefault="007E0207" w:rsidP="007E0207">
            <w:pPr>
              <w:rPr>
                <w:lang w:val="en-GB"/>
              </w:rPr>
            </w:pPr>
            <w:r>
              <w:rPr>
                <w:lang w:val="en-GB"/>
              </w:rPr>
              <w:t>How it is changing the competition in its industry (or creating a new industry)</w:t>
            </w:r>
          </w:p>
        </w:tc>
      </w:tr>
      <w:tr w:rsidR="007E0207" w:rsidTr="007E0207">
        <w:tc>
          <w:tcPr>
            <w:tcW w:w="1527" w:type="dxa"/>
          </w:tcPr>
          <w:p w:rsidR="007E0207" w:rsidRPr="007E0207" w:rsidRDefault="007E0207" w:rsidP="00325990">
            <w:pPr>
              <w:pStyle w:val="Paragrafoelenco"/>
              <w:numPr>
                <w:ilvl w:val="0"/>
                <w:numId w:val="3"/>
              </w:numPr>
              <w:jc w:val="both"/>
              <w:rPr>
                <w:lang w:val="en-GB"/>
              </w:rPr>
            </w:pPr>
            <w:r>
              <w:rPr>
                <w:lang w:val="en-GB"/>
              </w:rPr>
              <w:t>Customer</w:t>
            </w:r>
          </w:p>
        </w:tc>
        <w:tc>
          <w:tcPr>
            <w:tcW w:w="1870" w:type="dxa"/>
          </w:tcPr>
          <w:p w:rsidR="007E0207" w:rsidRDefault="007E0207" w:rsidP="007E0207">
            <w:pPr>
              <w:rPr>
                <w:lang w:val="en-GB"/>
              </w:rPr>
            </w:pPr>
          </w:p>
          <w:p w:rsidR="00325990" w:rsidRDefault="00325990" w:rsidP="007E0207">
            <w:pPr>
              <w:rPr>
                <w:lang w:val="en-GB"/>
              </w:rPr>
            </w:pPr>
          </w:p>
          <w:p w:rsidR="00325990" w:rsidRDefault="00325990" w:rsidP="007E0207">
            <w:pPr>
              <w:rPr>
                <w:lang w:val="en-GB"/>
              </w:rPr>
            </w:pPr>
          </w:p>
        </w:tc>
        <w:tc>
          <w:tcPr>
            <w:tcW w:w="4820" w:type="dxa"/>
          </w:tcPr>
          <w:p w:rsidR="007E0207" w:rsidRDefault="007E0207" w:rsidP="007E0207">
            <w:pPr>
              <w:rPr>
                <w:lang w:val="en-GB"/>
              </w:rPr>
            </w:pPr>
          </w:p>
        </w:tc>
        <w:tc>
          <w:tcPr>
            <w:tcW w:w="6062" w:type="dxa"/>
          </w:tcPr>
          <w:p w:rsidR="007E0207" w:rsidRDefault="007E0207" w:rsidP="007E0207">
            <w:pPr>
              <w:rPr>
                <w:lang w:val="en-GB"/>
              </w:rPr>
            </w:pPr>
          </w:p>
        </w:tc>
      </w:tr>
      <w:tr w:rsidR="007E0207" w:rsidTr="007E0207">
        <w:tc>
          <w:tcPr>
            <w:tcW w:w="1527" w:type="dxa"/>
          </w:tcPr>
          <w:p w:rsidR="007E0207" w:rsidRPr="007E0207" w:rsidRDefault="007E0207" w:rsidP="00325990">
            <w:pPr>
              <w:pStyle w:val="Paragrafoelenco"/>
              <w:numPr>
                <w:ilvl w:val="0"/>
                <w:numId w:val="3"/>
              </w:numPr>
              <w:jc w:val="both"/>
              <w:rPr>
                <w:lang w:val="en-GB"/>
              </w:rPr>
            </w:pPr>
            <w:r>
              <w:rPr>
                <w:lang w:val="en-GB"/>
              </w:rPr>
              <w:t>Data</w:t>
            </w:r>
          </w:p>
        </w:tc>
        <w:tc>
          <w:tcPr>
            <w:tcW w:w="1870" w:type="dxa"/>
          </w:tcPr>
          <w:p w:rsidR="007E0207" w:rsidRDefault="007E0207" w:rsidP="007E0207">
            <w:pPr>
              <w:rPr>
                <w:lang w:val="en-GB"/>
              </w:rPr>
            </w:pPr>
          </w:p>
          <w:p w:rsidR="00325990" w:rsidRDefault="00325990" w:rsidP="007E0207">
            <w:pPr>
              <w:rPr>
                <w:lang w:val="en-GB"/>
              </w:rPr>
            </w:pPr>
          </w:p>
          <w:p w:rsidR="00325990" w:rsidRDefault="00325990" w:rsidP="007E0207">
            <w:pPr>
              <w:rPr>
                <w:lang w:val="en-GB"/>
              </w:rPr>
            </w:pPr>
          </w:p>
        </w:tc>
        <w:tc>
          <w:tcPr>
            <w:tcW w:w="4820" w:type="dxa"/>
          </w:tcPr>
          <w:p w:rsidR="007E0207" w:rsidRDefault="007E0207" w:rsidP="007E0207">
            <w:pPr>
              <w:rPr>
                <w:lang w:val="en-GB"/>
              </w:rPr>
            </w:pPr>
          </w:p>
        </w:tc>
        <w:tc>
          <w:tcPr>
            <w:tcW w:w="6062" w:type="dxa"/>
          </w:tcPr>
          <w:p w:rsidR="007E0207" w:rsidRDefault="007E0207" w:rsidP="007E0207">
            <w:pPr>
              <w:rPr>
                <w:lang w:val="en-GB"/>
              </w:rPr>
            </w:pPr>
          </w:p>
        </w:tc>
      </w:tr>
      <w:tr w:rsidR="007E0207" w:rsidTr="007E0207">
        <w:tc>
          <w:tcPr>
            <w:tcW w:w="1527" w:type="dxa"/>
          </w:tcPr>
          <w:p w:rsidR="007E0207" w:rsidRPr="007E0207" w:rsidRDefault="007E0207" w:rsidP="00325990">
            <w:pPr>
              <w:pStyle w:val="Paragrafoelenco"/>
              <w:numPr>
                <w:ilvl w:val="0"/>
                <w:numId w:val="3"/>
              </w:numPr>
              <w:jc w:val="both"/>
              <w:rPr>
                <w:lang w:val="en-GB"/>
              </w:rPr>
            </w:pPr>
            <w:r>
              <w:rPr>
                <w:lang w:val="en-GB"/>
              </w:rPr>
              <w:t>Value</w:t>
            </w:r>
          </w:p>
        </w:tc>
        <w:tc>
          <w:tcPr>
            <w:tcW w:w="1870" w:type="dxa"/>
          </w:tcPr>
          <w:p w:rsidR="007E0207" w:rsidRDefault="007E0207" w:rsidP="007E0207">
            <w:pPr>
              <w:rPr>
                <w:lang w:val="en-GB"/>
              </w:rPr>
            </w:pPr>
          </w:p>
          <w:p w:rsidR="00325990" w:rsidRDefault="00325990" w:rsidP="007E0207">
            <w:pPr>
              <w:rPr>
                <w:lang w:val="en-GB"/>
              </w:rPr>
            </w:pPr>
          </w:p>
          <w:p w:rsidR="00325990" w:rsidRDefault="00325990" w:rsidP="007E0207">
            <w:pPr>
              <w:rPr>
                <w:lang w:val="en-GB"/>
              </w:rPr>
            </w:pPr>
          </w:p>
        </w:tc>
        <w:tc>
          <w:tcPr>
            <w:tcW w:w="4820" w:type="dxa"/>
          </w:tcPr>
          <w:p w:rsidR="007E0207" w:rsidRDefault="007E0207" w:rsidP="007E0207">
            <w:pPr>
              <w:rPr>
                <w:lang w:val="en-GB"/>
              </w:rPr>
            </w:pPr>
          </w:p>
        </w:tc>
        <w:tc>
          <w:tcPr>
            <w:tcW w:w="6062" w:type="dxa"/>
          </w:tcPr>
          <w:p w:rsidR="007E0207" w:rsidRDefault="007E0207" w:rsidP="007E0207">
            <w:pPr>
              <w:rPr>
                <w:lang w:val="en-GB"/>
              </w:rPr>
            </w:pPr>
          </w:p>
        </w:tc>
      </w:tr>
    </w:tbl>
    <w:p w:rsidR="007E0207" w:rsidRPr="007E0207" w:rsidRDefault="007E0207" w:rsidP="007E0207">
      <w:pPr>
        <w:rPr>
          <w:lang w:val="en-GB"/>
        </w:rPr>
      </w:pPr>
    </w:p>
    <w:sectPr w:rsidR="007E0207" w:rsidRPr="007E0207" w:rsidSect="00460733">
      <w:pgSz w:w="16840" w:h="11900" w:orient="landscape"/>
      <w:pgMar w:top="1134" w:right="113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F5F63"/>
    <w:multiLevelType w:val="hybridMultilevel"/>
    <w:tmpl w:val="FF32D4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63F0989"/>
    <w:multiLevelType w:val="hybridMultilevel"/>
    <w:tmpl w:val="EDDA47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8BC7334"/>
    <w:multiLevelType w:val="hybridMultilevel"/>
    <w:tmpl w:val="A5EA935E"/>
    <w:lvl w:ilvl="0" w:tplc="0410000F">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8B115B"/>
    <w:multiLevelType w:val="hybridMultilevel"/>
    <w:tmpl w:val="044AE26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733"/>
    <w:rsid w:val="000B6B66"/>
    <w:rsid w:val="00234BA3"/>
    <w:rsid w:val="002D490E"/>
    <w:rsid w:val="00325990"/>
    <w:rsid w:val="00417FB8"/>
    <w:rsid w:val="00460733"/>
    <w:rsid w:val="007564E4"/>
    <w:rsid w:val="007E0207"/>
    <w:rsid w:val="007E6D12"/>
    <w:rsid w:val="009D1BEB"/>
    <w:rsid w:val="009E0F88"/>
    <w:rsid w:val="00B73541"/>
    <w:rsid w:val="00DA28A1"/>
    <w:rsid w:val="00E33475"/>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E1B4"/>
  <w15:chartTrackingRefBased/>
  <w15:docId w15:val="{DD4090E8-2CDE-5044-A099-FC1BE671B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it-IT"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460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B6B66"/>
    <w:pPr>
      <w:ind w:left="720"/>
      <w:contextualSpacing/>
    </w:pPr>
  </w:style>
  <w:style w:type="paragraph" w:styleId="Testofumetto">
    <w:name w:val="Balloon Text"/>
    <w:basedOn w:val="Normale"/>
    <w:link w:val="TestofumettoCarattere"/>
    <w:uiPriority w:val="99"/>
    <w:semiHidden/>
    <w:unhideWhenUsed/>
    <w:rsid w:val="009E0F88"/>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9E0F88"/>
    <w:rPr>
      <w:rFonts w:ascii="Times New Roman" w:hAnsi="Times New Roman" w:cs="Times New Roman"/>
      <w:sz w:val="18"/>
      <w:szCs w:val="18"/>
    </w:rPr>
  </w:style>
  <w:style w:type="character" w:styleId="Collegamentoipertestuale">
    <w:name w:val="Hyperlink"/>
    <w:basedOn w:val="Carpredefinitoparagrafo"/>
    <w:uiPriority w:val="99"/>
    <w:unhideWhenUsed/>
    <w:rsid w:val="009E0F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987065">
      <w:bodyDiv w:val="1"/>
      <w:marLeft w:val="0"/>
      <w:marRight w:val="0"/>
      <w:marTop w:val="0"/>
      <w:marBottom w:val="0"/>
      <w:divBdr>
        <w:top w:val="none" w:sz="0" w:space="0" w:color="auto"/>
        <w:left w:val="none" w:sz="0" w:space="0" w:color="auto"/>
        <w:bottom w:val="none" w:sz="0" w:space="0" w:color="auto"/>
        <w:right w:val="none" w:sz="0" w:space="0" w:color="auto"/>
      </w:divBdr>
    </w:div>
    <w:div w:id="111964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ovation-portal.info/toolkits/rich-pictures/" TargetMode="External"/><Relationship Id="rId3" Type="http://schemas.openxmlformats.org/officeDocument/2006/relationships/styles" Target="styles.xml"/><Relationship Id="rId7" Type="http://schemas.openxmlformats.org/officeDocument/2006/relationships/hyperlink" Target="http://www.innovation-portal.info/wp-content/uploads/FME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nnovation-portal.info/wp-content/uploads/Sector-Innovation-Patterns.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A4D3B-2A39-4A2C-AE61-D0F016A38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461</Words>
  <Characters>2634</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Corrado Cerruti</cp:lastModifiedBy>
  <cp:revision>7</cp:revision>
  <cp:lastPrinted>2020-04-29T09:46:00Z</cp:lastPrinted>
  <dcterms:created xsi:type="dcterms:W3CDTF">2020-05-01T08:37:00Z</dcterms:created>
  <dcterms:modified xsi:type="dcterms:W3CDTF">2020-05-03T05:59:00Z</dcterms:modified>
</cp:coreProperties>
</file>