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D393F" w14:textId="4627FD76" w:rsidR="000842A5" w:rsidRPr="000842A5" w:rsidRDefault="000842A5" w:rsidP="004659AC">
      <w:pPr>
        <w:jc w:val="both"/>
        <w:rPr>
          <w:sz w:val="20"/>
          <w:szCs w:val="20"/>
          <w:u w:val="single"/>
        </w:rPr>
      </w:pPr>
      <w:r w:rsidRPr="000842A5">
        <w:rPr>
          <w:sz w:val="20"/>
          <w:szCs w:val="20"/>
          <w:u w:val="single"/>
        </w:rPr>
        <w:t>Exercise 1. Data cleaning and prep.</w:t>
      </w:r>
    </w:p>
    <w:p w14:paraId="193C76C4" w14:textId="71CFB9C7" w:rsidR="000842A5" w:rsidRDefault="000842A5" w:rsidP="004659A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first </w:t>
      </w:r>
      <w:r w:rsidR="004659AC">
        <w:rPr>
          <w:sz w:val="20"/>
          <w:szCs w:val="20"/>
        </w:rPr>
        <w:t>exercise consists in cleaning and merging different raw (or “</w:t>
      </w:r>
      <w:r w:rsidR="00137062">
        <w:rPr>
          <w:sz w:val="20"/>
          <w:szCs w:val="20"/>
        </w:rPr>
        <w:t>semi</w:t>
      </w:r>
      <w:r w:rsidR="004659AC">
        <w:rPr>
          <w:sz w:val="20"/>
          <w:szCs w:val="20"/>
        </w:rPr>
        <w:t>” raw) data to create a unified dataset of players that can be used to run an analysis that relates a player’s fantasy price to his performance metrics. The different datasets have different identifiers and different levels of aggregation.</w:t>
      </w:r>
      <w:r w:rsidR="00451E03">
        <w:rPr>
          <w:sz w:val="20"/>
          <w:szCs w:val="20"/>
        </w:rPr>
        <w:t xml:space="preserve"> Remember to comment your code as you work on it.</w:t>
      </w:r>
    </w:p>
    <w:p w14:paraId="1E8AC013" w14:textId="061F3D3E" w:rsidR="000842A5" w:rsidRPr="000842A5" w:rsidRDefault="000842A5" w:rsidP="004659AC">
      <w:pPr>
        <w:jc w:val="both"/>
        <w:rPr>
          <w:sz w:val="20"/>
          <w:szCs w:val="20"/>
        </w:rPr>
      </w:pPr>
      <w:r w:rsidRPr="000842A5">
        <w:rPr>
          <w:sz w:val="20"/>
          <w:szCs w:val="20"/>
        </w:rPr>
        <w:t>You will find 4 datasets in the folder:</w:t>
      </w:r>
    </w:p>
    <w:p w14:paraId="4AB91D4A" w14:textId="72562686" w:rsidR="000842A5" w:rsidRPr="000842A5" w:rsidRDefault="000842A5" w:rsidP="004659A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proofErr w:type="spellStart"/>
      <w:r w:rsidRPr="000842A5">
        <w:rPr>
          <w:b/>
          <w:bCs/>
          <w:sz w:val="20"/>
          <w:szCs w:val="20"/>
        </w:rPr>
        <w:t>player_performance.rds</w:t>
      </w:r>
      <w:proofErr w:type="spellEnd"/>
      <w:r w:rsidRPr="000842A5">
        <w:rPr>
          <w:sz w:val="20"/>
          <w:szCs w:val="20"/>
        </w:rPr>
        <w:t>: includes player performance data</w:t>
      </w:r>
      <w:r w:rsidR="004659AC">
        <w:rPr>
          <w:sz w:val="20"/>
          <w:szCs w:val="20"/>
        </w:rPr>
        <w:t>, obtained via web-scraping</w:t>
      </w:r>
    </w:p>
    <w:p w14:paraId="75D73D02" w14:textId="2A494A85" w:rsidR="000842A5" w:rsidRPr="000842A5" w:rsidRDefault="000842A5" w:rsidP="004659A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0842A5">
        <w:rPr>
          <w:b/>
          <w:bCs/>
          <w:sz w:val="20"/>
          <w:szCs w:val="20"/>
        </w:rPr>
        <w:t>teams.csv</w:t>
      </w:r>
      <w:r w:rsidRPr="000842A5">
        <w:rPr>
          <w:sz w:val="20"/>
          <w:szCs w:val="20"/>
        </w:rPr>
        <w:t xml:space="preserve">: includes team names and </w:t>
      </w:r>
      <w:r w:rsidR="00137062">
        <w:rPr>
          <w:sz w:val="20"/>
          <w:szCs w:val="20"/>
        </w:rPr>
        <w:t xml:space="preserve">numeric </w:t>
      </w:r>
      <w:r w:rsidRPr="000842A5">
        <w:rPr>
          <w:sz w:val="20"/>
          <w:szCs w:val="20"/>
        </w:rPr>
        <w:t>IDs</w:t>
      </w:r>
    </w:p>
    <w:p w14:paraId="09AF025C" w14:textId="01E35FDF" w:rsidR="000842A5" w:rsidRPr="000842A5" w:rsidRDefault="000842A5" w:rsidP="004659A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0842A5">
        <w:rPr>
          <w:b/>
          <w:bCs/>
          <w:sz w:val="20"/>
          <w:szCs w:val="20"/>
        </w:rPr>
        <w:t>players.csv</w:t>
      </w:r>
      <w:r w:rsidRPr="000842A5">
        <w:rPr>
          <w:sz w:val="20"/>
          <w:szCs w:val="20"/>
        </w:rPr>
        <w:t>: includes player basic info (</w:t>
      </w:r>
      <w:r w:rsidR="00137062">
        <w:rPr>
          <w:sz w:val="20"/>
          <w:szCs w:val="20"/>
        </w:rPr>
        <w:t xml:space="preserve">numeric </w:t>
      </w:r>
      <w:r w:rsidRPr="000842A5">
        <w:rPr>
          <w:sz w:val="20"/>
          <w:szCs w:val="20"/>
        </w:rPr>
        <w:t>ID, name, position, team, etc)</w:t>
      </w:r>
    </w:p>
    <w:p w14:paraId="2A5AEB88" w14:textId="6F4F6D5C" w:rsidR="000842A5" w:rsidRPr="000842A5" w:rsidRDefault="000842A5" w:rsidP="004659A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0842A5">
        <w:rPr>
          <w:b/>
          <w:bCs/>
          <w:sz w:val="20"/>
          <w:szCs w:val="20"/>
        </w:rPr>
        <w:t xml:space="preserve">FPL Player </w:t>
      </w:r>
      <w:proofErr w:type="gramStart"/>
      <w:r w:rsidRPr="000842A5">
        <w:rPr>
          <w:b/>
          <w:bCs/>
          <w:sz w:val="20"/>
          <w:szCs w:val="20"/>
        </w:rPr>
        <w:t>Stats(</w:t>
      </w:r>
      <w:proofErr w:type="gramEnd"/>
      <w:r w:rsidRPr="000842A5">
        <w:rPr>
          <w:b/>
          <w:bCs/>
          <w:sz w:val="20"/>
          <w:szCs w:val="20"/>
        </w:rPr>
        <w:t>2016-2024).csv</w:t>
      </w:r>
      <w:r w:rsidRPr="000842A5">
        <w:rPr>
          <w:b/>
          <w:bCs/>
          <w:sz w:val="20"/>
          <w:szCs w:val="20"/>
        </w:rPr>
        <w:t xml:space="preserve">: </w:t>
      </w:r>
      <w:r w:rsidRPr="000842A5">
        <w:rPr>
          <w:sz w:val="20"/>
          <w:szCs w:val="20"/>
        </w:rPr>
        <w:t>includes various player statistics</w:t>
      </w:r>
    </w:p>
    <w:p w14:paraId="5FE506FE" w14:textId="77777777" w:rsidR="000842A5" w:rsidRPr="000842A5" w:rsidRDefault="000842A5" w:rsidP="004659AC">
      <w:pPr>
        <w:jc w:val="both"/>
        <w:rPr>
          <w:sz w:val="20"/>
          <w:szCs w:val="20"/>
        </w:rPr>
      </w:pPr>
      <w:r w:rsidRPr="000842A5">
        <w:rPr>
          <w:sz w:val="20"/>
          <w:szCs w:val="20"/>
        </w:rPr>
        <w:t>For this task, you should:</w:t>
      </w:r>
    </w:p>
    <w:p w14:paraId="596804AE" w14:textId="68220B0F" w:rsidR="004659AC" w:rsidRDefault="004659AC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Create a well-organised folder </w:t>
      </w:r>
      <w:r w:rsidR="00451E03">
        <w:rPr>
          <w:sz w:val="20"/>
          <w:szCs w:val="20"/>
        </w:rPr>
        <w:t>for</w:t>
      </w:r>
      <w:r>
        <w:rPr>
          <w:sz w:val="20"/>
          <w:szCs w:val="20"/>
        </w:rPr>
        <w:t xml:space="preserve"> the data and </w:t>
      </w:r>
      <w:proofErr w:type="gramStart"/>
      <w:r>
        <w:rPr>
          <w:sz w:val="20"/>
          <w:szCs w:val="20"/>
        </w:rPr>
        <w:t>codes;</w:t>
      </w:r>
      <w:proofErr w:type="gramEnd"/>
    </w:p>
    <w:p w14:paraId="003A5AB0" w14:textId="65C88A21" w:rsidR="000842A5" w:rsidRPr="000842A5" w:rsidRDefault="000842A5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R</w:t>
      </w:r>
      <w:r w:rsidRPr="000842A5">
        <w:rPr>
          <w:sz w:val="20"/>
          <w:szCs w:val="20"/>
        </w:rPr>
        <w:t xml:space="preserve">ead the different datasets in </w:t>
      </w:r>
      <w:proofErr w:type="gramStart"/>
      <w:r w:rsidRPr="000842A5">
        <w:rPr>
          <w:sz w:val="20"/>
          <w:szCs w:val="20"/>
        </w:rPr>
        <w:t>R</w:t>
      </w:r>
      <w:r>
        <w:rPr>
          <w:sz w:val="20"/>
          <w:szCs w:val="20"/>
        </w:rPr>
        <w:t>;</w:t>
      </w:r>
      <w:proofErr w:type="gramEnd"/>
    </w:p>
    <w:p w14:paraId="14D5FBA8" w14:textId="4CE0E59D" w:rsidR="000842A5" w:rsidRDefault="000842A5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 w:rsidRPr="000842A5">
        <w:rPr>
          <w:sz w:val="20"/>
          <w:szCs w:val="20"/>
        </w:rPr>
        <w:t xml:space="preserve">From the dataset </w:t>
      </w:r>
      <w:r w:rsidRPr="000842A5">
        <w:rPr>
          <w:b/>
          <w:bCs/>
          <w:sz w:val="20"/>
          <w:szCs w:val="20"/>
        </w:rPr>
        <w:t xml:space="preserve">FPL Player </w:t>
      </w:r>
      <w:proofErr w:type="gramStart"/>
      <w:r w:rsidRPr="000842A5">
        <w:rPr>
          <w:b/>
          <w:bCs/>
          <w:sz w:val="20"/>
          <w:szCs w:val="20"/>
        </w:rPr>
        <w:t>Stats(</w:t>
      </w:r>
      <w:proofErr w:type="gramEnd"/>
      <w:r w:rsidRPr="000842A5">
        <w:rPr>
          <w:b/>
          <w:bCs/>
          <w:sz w:val="20"/>
          <w:szCs w:val="20"/>
        </w:rPr>
        <w:t>2016-2024).csv</w:t>
      </w:r>
      <w:r>
        <w:rPr>
          <w:sz w:val="20"/>
          <w:szCs w:val="20"/>
        </w:rPr>
        <w:t>: extract</w:t>
      </w:r>
      <w:r w:rsidRPr="000842A5">
        <w:rPr>
          <w:sz w:val="20"/>
          <w:szCs w:val="20"/>
        </w:rPr>
        <w:t xml:space="preserve"> the </w:t>
      </w:r>
      <w:r>
        <w:rPr>
          <w:sz w:val="20"/>
          <w:szCs w:val="20"/>
        </w:rPr>
        <w:t>player price (</w:t>
      </w:r>
      <w:r w:rsidRPr="000842A5">
        <w:rPr>
          <w:sz w:val="20"/>
          <w:szCs w:val="20"/>
        </w:rPr>
        <w:t>variable “value”</w:t>
      </w:r>
      <w:r>
        <w:rPr>
          <w:sz w:val="20"/>
          <w:szCs w:val="20"/>
        </w:rPr>
        <w:t>)</w:t>
      </w:r>
      <w:r w:rsidRPr="000842A5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for the first game week and the 2023/2024 </w:t>
      </w:r>
      <w:proofErr w:type="gramStart"/>
      <w:r>
        <w:rPr>
          <w:sz w:val="20"/>
          <w:szCs w:val="20"/>
        </w:rPr>
        <w:t>season;</w:t>
      </w:r>
      <w:proofErr w:type="gramEnd"/>
    </w:p>
    <w:p w14:paraId="49BC3B81" w14:textId="5B1083AA" w:rsidR="000842A5" w:rsidRDefault="000842A5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From the dataset</w:t>
      </w:r>
      <w:r w:rsidRPr="000842A5">
        <w:rPr>
          <w:sz w:val="20"/>
          <w:szCs w:val="20"/>
        </w:rPr>
        <w:t xml:space="preserve"> </w:t>
      </w:r>
      <w:r w:rsidRPr="000842A5">
        <w:rPr>
          <w:b/>
          <w:bCs/>
          <w:sz w:val="20"/>
          <w:szCs w:val="20"/>
        </w:rPr>
        <w:t>teams.csv</w:t>
      </w:r>
      <w:r>
        <w:rPr>
          <w:b/>
          <w:bCs/>
          <w:sz w:val="20"/>
          <w:szCs w:val="20"/>
        </w:rPr>
        <w:t xml:space="preserve">: </w:t>
      </w:r>
      <w:r w:rsidRPr="000842A5">
        <w:rPr>
          <w:sz w:val="20"/>
          <w:szCs w:val="20"/>
        </w:rPr>
        <w:t xml:space="preserve">extract team name and </w:t>
      </w:r>
      <w:proofErr w:type="gramStart"/>
      <w:r w:rsidRPr="000842A5">
        <w:rPr>
          <w:sz w:val="20"/>
          <w:szCs w:val="20"/>
        </w:rPr>
        <w:t>ID</w:t>
      </w:r>
      <w:r>
        <w:rPr>
          <w:sz w:val="20"/>
          <w:szCs w:val="20"/>
        </w:rPr>
        <w:t>;</w:t>
      </w:r>
      <w:proofErr w:type="gramEnd"/>
    </w:p>
    <w:p w14:paraId="74DD486E" w14:textId="343A2CF4" w:rsidR="000842A5" w:rsidRDefault="000842A5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From the dataset </w:t>
      </w:r>
      <w:r w:rsidRPr="000842A5">
        <w:rPr>
          <w:b/>
          <w:bCs/>
          <w:sz w:val="20"/>
          <w:szCs w:val="20"/>
        </w:rPr>
        <w:t>players.csv</w:t>
      </w:r>
      <w:r w:rsidRPr="000842A5">
        <w:rPr>
          <w:sz w:val="20"/>
          <w:szCs w:val="20"/>
        </w:rPr>
        <w:t>:</w:t>
      </w:r>
      <w:r>
        <w:rPr>
          <w:sz w:val="20"/>
          <w:szCs w:val="20"/>
        </w:rPr>
        <w:t xml:space="preserve"> extract player web name, team and field position (goalkeeper-defender-midfielder-forward). Recode field position into a numeric </w:t>
      </w:r>
      <w:proofErr w:type="gramStart"/>
      <w:r>
        <w:rPr>
          <w:sz w:val="20"/>
          <w:szCs w:val="20"/>
        </w:rPr>
        <w:t>variable;</w:t>
      </w:r>
      <w:proofErr w:type="gramEnd"/>
    </w:p>
    <w:p w14:paraId="3EBA3569" w14:textId="02A23581" w:rsidR="000842A5" w:rsidRDefault="000842A5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Merge the different datasets into a </w:t>
      </w:r>
      <w:r w:rsidR="00451E03">
        <w:rPr>
          <w:sz w:val="20"/>
          <w:szCs w:val="20"/>
        </w:rPr>
        <w:t>unique</w:t>
      </w:r>
      <w:r>
        <w:rPr>
          <w:sz w:val="20"/>
          <w:szCs w:val="20"/>
        </w:rPr>
        <w:t xml:space="preserve"> dataset at player-</w:t>
      </w:r>
      <w:proofErr w:type="gramStart"/>
      <w:r>
        <w:rPr>
          <w:sz w:val="20"/>
          <w:szCs w:val="20"/>
        </w:rPr>
        <w:t>level;</w:t>
      </w:r>
      <w:proofErr w:type="gramEnd"/>
    </w:p>
    <w:p w14:paraId="699FF6BB" w14:textId="5A69F9D9" w:rsidR="000842A5" w:rsidRDefault="000842A5" w:rsidP="004659AC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Label the </w:t>
      </w:r>
      <w:proofErr w:type="gramStart"/>
      <w:r>
        <w:rPr>
          <w:sz w:val="20"/>
          <w:szCs w:val="20"/>
        </w:rPr>
        <w:t>variables;</w:t>
      </w:r>
      <w:proofErr w:type="gramEnd"/>
    </w:p>
    <w:p w14:paraId="2F733D7C" w14:textId="73514D1D" w:rsidR="00451E03" w:rsidRPr="00451E03" w:rsidRDefault="000842A5" w:rsidP="00451E03">
      <w:pPr>
        <w:pStyle w:val="ListParagraph"/>
        <w:numPr>
          <w:ilvl w:val="0"/>
          <w:numId w:val="2"/>
        </w:numPr>
        <w:jc w:val="both"/>
        <w:rPr>
          <w:sz w:val="20"/>
          <w:szCs w:val="20"/>
        </w:rPr>
      </w:pPr>
      <w:r>
        <w:rPr>
          <w:sz w:val="20"/>
          <w:szCs w:val="20"/>
        </w:rPr>
        <w:t>Save the dataset in the appropriate folder</w:t>
      </w:r>
      <w:r w:rsidR="00451E03">
        <w:rPr>
          <w:sz w:val="20"/>
          <w:szCs w:val="20"/>
        </w:rPr>
        <w:t>.</w:t>
      </w:r>
    </w:p>
    <w:p w14:paraId="5F56F13B" w14:textId="5123FDDF" w:rsidR="00C45B80" w:rsidRDefault="00C45B80" w:rsidP="00C45B80">
      <w:pPr>
        <w:pStyle w:val="ListParagraph"/>
        <w:jc w:val="both"/>
        <w:rPr>
          <w:sz w:val="20"/>
          <w:szCs w:val="20"/>
        </w:rPr>
      </w:pPr>
    </w:p>
    <w:p w14:paraId="64C282FC" w14:textId="77777777" w:rsidR="00BE55B8" w:rsidRDefault="00BE55B8" w:rsidP="00C45B80">
      <w:pPr>
        <w:pStyle w:val="ListParagraph"/>
        <w:jc w:val="both"/>
        <w:rPr>
          <w:sz w:val="20"/>
          <w:szCs w:val="20"/>
        </w:rPr>
      </w:pPr>
    </w:p>
    <w:p w14:paraId="666A79B5" w14:textId="49ED98C2" w:rsidR="00C45B80" w:rsidRDefault="00C45B80" w:rsidP="00C45B80">
      <w:pPr>
        <w:jc w:val="both"/>
        <w:rPr>
          <w:sz w:val="20"/>
          <w:szCs w:val="20"/>
          <w:u w:val="single"/>
        </w:rPr>
      </w:pPr>
      <w:r w:rsidRPr="00C45B80">
        <w:rPr>
          <w:sz w:val="20"/>
          <w:szCs w:val="20"/>
          <w:u w:val="single"/>
        </w:rPr>
        <w:t xml:space="preserve">Exercise </w:t>
      </w:r>
      <w:r>
        <w:rPr>
          <w:sz w:val="20"/>
          <w:szCs w:val="20"/>
          <w:u w:val="single"/>
        </w:rPr>
        <w:t>2</w:t>
      </w:r>
      <w:r w:rsidRPr="00C45B80">
        <w:rPr>
          <w:sz w:val="20"/>
          <w:szCs w:val="20"/>
          <w:u w:val="single"/>
        </w:rPr>
        <w:t xml:space="preserve">. </w:t>
      </w:r>
      <w:r>
        <w:rPr>
          <w:sz w:val="20"/>
          <w:szCs w:val="20"/>
          <w:u w:val="single"/>
        </w:rPr>
        <w:t>Scatterplots</w:t>
      </w:r>
      <w:r w:rsidR="00220DD1">
        <w:rPr>
          <w:sz w:val="20"/>
          <w:szCs w:val="20"/>
          <w:u w:val="single"/>
        </w:rPr>
        <w:t>.</w:t>
      </w:r>
    </w:p>
    <w:p w14:paraId="36A133BE" w14:textId="489447D8" w:rsidR="00C45B80" w:rsidRDefault="00C45B80" w:rsidP="00C45B80">
      <w:pPr>
        <w:jc w:val="both"/>
        <w:rPr>
          <w:sz w:val="20"/>
          <w:szCs w:val="20"/>
        </w:rPr>
      </w:pPr>
      <w:r w:rsidRPr="00C45B80">
        <w:rPr>
          <w:sz w:val="20"/>
          <w:szCs w:val="20"/>
        </w:rPr>
        <w:t xml:space="preserve">The dataset </w:t>
      </w:r>
      <w:proofErr w:type="spellStart"/>
      <w:r w:rsidRPr="00C45B80">
        <w:rPr>
          <w:b/>
          <w:bCs/>
          <w:sz w:val="20"/>
          <w:szCs w:val="20"/>
        </w:rPr>
        <w:t>player_performance.rds</w:t>
      </w:r>
      <w:proofErr w:type="spellEnd"/>
      <w:r w:rsidRPr="00C45B80">
        <w:rPr>
          <w:sz w:val="20"/>
          <w:szCs w:val="20"/>
        </w:rPr>
        <w:t xml:space="preserve"> contains various metrics of</w:t>
      </w:r>
      <w:r>
        <w:rPr>
          <w:sz w:val="20"/>
          <w:szCs w:val="20"/>
        </w:rPr>
        <w:t xml:space="preserve"> player</w:t>
      </w:r>
      <w:r w:rsidRPr="00C45B80">
        <w:rPr>
          <w:sz w:val="20"/>
          <w:szCs w:val="20"/>
        </w:rPr>
        <w:t xml:space="preserve"> performance.</w:t>
      </w:r>
      <w:r>
        <w:rPr>
          <w:sz w:val="20"/>
          <w:szCs w:val="20"/>
        </w:rPr>
        <w:t xml:space="preserve"> Consider </w:t>
      </w:r>
      <w:proofErr w:type="spellStart"/>
      <w:r>
        <w:rPr>
          <w:sz w:val="20"/>
          <w:szCs w:val="20"/>
        </w:rPr>
        <w:t>fpl_points</w:t>
      </w:r>
      <w:proofErr w:type="spellEnd"/>
      <w:r>
        <w:rPr>
          <w:sz w:val="20"/>
          <w:szCs w:val="20"/>
        </w:rPr>
        <w:t xml:space="preserve"> and </w:t>
      </w:r>
      <w:proofErr w:type="spellStart"/>
      <w:r>
        <w:rPr>
          <w:sz w:val="20"/>
          <w:szCs w:val="20"/>
        </w:rPr>
        <w:t>fpl_points_fbref</w:t>
      </w:r>
      <w:proofErr w:type="spellEnd"/>
      <w:r>
        <w:rPr>
          <w:sz w:val="20"/>
          <w:szCs w:val="20"/>
        </w:rPr>
        <w:t>, which are two alternative measures of player performance, measured in fantasy football points.</w:t>
      </w:r>
      <w:r w:rsidR="00BC644C" w:rsidRPr="00BC644C">
        <w:rPr>
          <w:sz w:val="20"/>
          <w:szCs w:val="20"/>
        </w:rPr>
        <w:t xml:space="preserve"> </w:t>
      </w:r>
      <w:proofErr w:type="spellStart"/>
      <w:r w:rsidR="00BC644C">
        <w:rPr>
          <w:sz w:val="20"/>
          <w:szCs w:val="20"/>
        </w:rPr>
        <w:t>fpl_points</w:t>
      </w:r>
      <w:proofErr w:type="spellEnd"/>
      <w:r w:rsidR="00BC644C">
        <w:rPr>
          <w:sz w:val="20"/>
          <w:szCs w:val="20"/>
        </w:rPr>
        <w:t xml:space="preserve"> is the “true” measure, while </w:t>
      </w:r>
      <w:proofErr w:type="spellStart"/>
      <w:r w:rsidR="00BC644C">
        <w:rPr>
          <w:sz w:val="20"/>
          <w:szCs w:val="20"/>
        </w:rPr>
        <w:t>fpl_points_fbref</w:t>
      </w:r>
      <w:proofErr w:type="spellEnd"/>
      <w:r w:rsidR="00BC644C">
        <w:rPr>
          <w:sz w:val="20"/>
          <w:szCs w:val="20"/>
        </w:rPr>
        <w:t xml:space="preserve"> is a measure built by the researcher by converting performance data into </w:t>
      </w:r>
      <w:proofErr w:type="spellStart"/>
      <w:r w:rsidR="00BC644C">
        <w:rPr>
          <w:sz w:val="20"/>
          <w:szCs w:val="20"/>
        </w:rPr>
        <w:t>fpl_points</w:t>
      </w:r>
      <w:proofErr w:type="spellEnd"/>
      <w:r w:rsidR="00BC644C">
        <w:rPr>
          <w:sz w:val="20"/>
          <w:szCs w:val="20"/>
        </w:rPr>
        <w:t>, following fantasy football point assignments (e.g., 4 points per goal, 3 per assist, etc)</w:t>
      </w:r>
    </w:p>
    <w:p w14:paraId="30C1B768" w14:textId="77898F9F" w:rsidR="00C45B80" w:rsidRDefault="00C45B80" w:rsidP="00C45B80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>Generate summary statistics of these two variables</w:t>
      </w:r>
      <w:r w:rsidR="00BC644C">
        <w:rPr>
          <w:sz w:val="20"/>
          <w:szCs w:val="20"/>
        </w:rPr>
        <w:t>. Do you see any reason why the researchers would like to use their own measure (</w:t>
      </w:r>
      <w:proofErr w:type="spellStart"/>
      <w:r w:rsidR="00BC644C">
        <w:rPr>
          <w:sz w:val="20"/>
          <w:szCs w:val="20"/>
        </w:rPr>
        <w:t>fpl_points_fbref</w:t>
      </w:r>
      <w:proofErr w:type="spellEnd"/>
      <w:r w:rsidR="00BC644C">
        <w:rPr>
          <w:sz w:val="20"/>
          <w:szCs w:val="20"/>
        </w:rPr>
        <w:t>) instead of the true one?</w:t>
      </w:r>
    </w:p>
    <w:p w14:paraId="45490576" w14:textId="6A49EC0E" w:rsidR="00C45B80" w:rsidRDefault="00C45B80" w:rsidP="00C45B80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 w:rsidRPr="00C45B80">
        <w:rPr>
          <w:sz w:val="20"/>
          <w:szCs w:val="20"/>
        </w:rPr>
        <w:t>Visualise, using a scatterplot</w:t>
      </w:r>
      <w:r>
        <w:rPr>
          <w:sz w:val="20"/>
          <w:szCs w:val="20"/>
        </w:rPr>
        <w:t>, the relationship between the two variables.</w:t>
      </w:r>
      <w:r w:rsidR="00BC644C">
        <w:rPr>
          <w:sz w:val="20"/>
          <w:szCs w:val="20"/>
        </w:rPr>
        <w:t xml:space="preserve"> Highlight some players by adding their name next to the corresponding scatter plot’s point.</w:t>
      </w:r>
    </w:p>
    <w:p w14:paraId="1D3E2F20" w14:textId="081EA52E" w:rsidR="00C45B80" w:rsidRDefault="00BC644C" w:rsidP="00C45B80">
      <w:pPr>
        <w:pStyle w:val="ListParagraph"/>
        <w:numPr>
          <w:ilvl w:val="0"/>
          <w:numId w:val="3"/>
        </w:num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Based on the Figure, is </w:t>
      </w:r>
      <w:proofErr w:type="spellStart"/>
      <w:r>
        <w:rPr>
          <w:sz w:val="20"/>
          <w:szCs w:val="20"/>
        </w:rPr>
        <w:t>fpl_points_fbref</w:t>
      </w:r>
      <w:proofErr w:type="spellEnd"/>
      <w:r>
        <w:rPr>
          <w:sz w:val="20"/>
          <w:szCs w:val="20"/>
        </w:rPr>
        <w:t xml:space="preserve"> a good approximation of </w:t>
      </w:r>
      <w:proofErr w:type="spellStart"/>
      <w:r>
        <w:rPr>
          <w:sz w:val="20"/>
          <w:szCs w:val="20"/>
        </w:rPr>
        <w:t>fpl_points</w:t>
      </w:r>
      <w:proofErr w:type="spellEnd"/>
      <w:r>
        <w:rPr>
          <w:sz w:val="20"/>
          <w:szCs w:val="20"/>
        </w:rPr>
        <w:t>? What can you say about the precision of the researcher’s measure compared to the true one?</w:t>
      </w:r>
    </w:p>
    <w:p w14:paraId="519DAB27" w14:textId="77777777" w:rsidR="00BE55B8" w:rsidRPr="00BE55B8" w:rsidRDefault="00BE55B8" w:rsidP="00BE55B8">
      <w:pPr>
        <w:jc w:val="both"/>
        <w:rPr>
          <w:sz w:val="20"/>
          <w:szCs w:val="20"/>
        </w:rPr>
      </w:pPr>
    </w:p>
    <w:p w14:paraId="32DBB8F1" w14:textId="3D0AD99F" w:rsidR="00BC644C" w:rsidRPr="00BC644C" w:rsidRDefault="00BC644C" w:rsidP="00BC644C">
      <w:pPr>
        <w:jc w:val="both"/>
        <w:rPr>
          <w:sz w:val="20"/>
          <w:szCs w:val="20"/>
          <w:u w:val="single"/>
        </w:rPr>
      </w:pPr>
      <w:r w:rsidRPr="00BC644C">
        <w:rPr>
          <w:sz w:val="20"/>
          <w:szCs w:val="20"/>
          <w:u w:val="single"/>
        </w:rPr>
        <w:t>Exercise 3. Visualisation of estimation results.</w:t>
      </w:r>
    </w:p>
    <w:p w14:paraId="3FB5ECE4" w14:textId="08BD8853" w:rsidR="00BC644C" w:rsidRDefault="00BC644C" w:rsidP="00BC644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Now consider the csv dataset </w:t>
      </w:r>
      <w:r w:rsidRPr="00BC644C">
        <w:rPr>
          <w:b/>
          <w:bCs/>
          <w:sz w:val="20"/>
          <w:szCs w:val="20"/>
        </w:rPr>
        <w:t>spillover_results.csv</w:t>
      </w:r>
      <w:r w:rsidRPr="00BC644C">
        <w:rPr>
          <w:sz w:val="20"/>
          <w:szCs w:val="20"/>
        </w:rPr>
        <w:t>.</w:t>
      </w:r>
      <w:r>
        <w:rPr>
          <w:sz w:val="20"/>
          <w:szCs w:val="20"/>
        </w:rPr>
        <w:t xml:space="preserve"> This dataset contains the results of the estimation of the following regression</w:t>
      </w:r>
      <w:r w:rsidR="00451E03">
        <w:rPr>
          <w:sz w:val="20"/>
          <w:szCs w:val="20"/>
        </w:rPr>
        <w:t xml:space="preserve">, which estimates the effect of a school choice program called Meet </w:t>
      </w:r>
      <w:proofErr w:type="gramStart"/>
      <w:r w:rsidR="00451E03">
        <w:rPr>
          <w:sz w:val="20"/>
          <w:szCs w:val="20"/>
        </w:rPr>
        <w:t>The</w:t>
      </w:r>
      <w:proofErr w:type="gramEnd"/>
      <w:r w:rsidR="00451E03">
        <w:rPr>
          <w:sz w:val="20"/>
          <w:szCs w:val="20"/>
        </w:rPr>
        <w:t xml:space="preserve"> Parents</w:t>
      </w:r>
      <w:r w:rsidR="004A6642">
        <w:rPr>
          <w:sz w:val="20"/>
          <w:szCs w:val="20"/>
        </w:rPr>
        <w:t xml:space="preserve"> (MTP) on the probability of enrolling in a secondary state vs private school:</w:t>
      </w:r>
    </w:p>
    <w:p w14:paraId="778E0F03" w14:textId="712FE53D" w:rsidR="00BC644C" w:rsidRPr="00BC644C" w:rsidRDefault="00BC644C" w:rsidP="00BC644C">
      <w:pPr>
        <w:jc w:val="both"/>
        <w:rPr>
          <w:rFonts w:eastAsiaTheme="minorEastAsia"/>
          <w:sz w:val="20"/>
          <w:szCs w:val="2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y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 xml:space="preserve">= α 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MTP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 xml:space="preserve">+ β 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MTPI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 xml:space="preserve">+ γ 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MTP∙MTPI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+</m:t>
          </m:r>
          <m:r>
            <w:rPr>
              <w:rFonts w:ascii="Cambria Math" w:hAnsi="Cambria Math"/>
              <w:sz w:val="20"/>
              <w:szCs w:val="20"/>
            </w:rPr>
            <m:t>δ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X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0"/>
                  <w:szCs w:val="20"/>
                </w:rPr>
              </m:ctrlPr>
            </m:sSubPr>
            <m:e>
              <m:r>
                <w:rPr>
                  <w:rFonts w:ascii="Cambria Math" w:hAnsi="Cambria Math"/>
                  <w:sz w:val="20"/>
                  <w:szCs w:val="20"/>
                </w:rPr>
                <m:t>v</m:t>
              </m:r>
            </m:e>
            <m:sub>
              <m:r>
                <w:rPr>
                  <w:rFonts w:ascii="Cambria Math" w:hAnsi="Cambria Math"/>
                  <w:sz w:val="20"/>
                  <w:szCs w:val="20"/>
                </w:rPr>
                <m:t>i</m:t>
              </m:r>
            </m:sub>
          </m:sSub>
          <m:r>
            <w:rPr>
              <w:rFonts w:ascii="Cambria Math" w:hAnsi="Cambria Math"/>
              <w:sz w:val="20"/>
              <w:szCs w:val="20"/>
            </w:rPr>
            <m:t xml:space="preserve"> </m:t>
          </m:r>
        </m:oMath>
      </m:oMathPara>
    </w:p>
    <w:p w14:paraId="75709738" w14:textId="1959C6EF" w:rsidR="00BC644C" w:rsidRDefault="00BC644C" w:rsidP="00BC644C">
      <w:pPr>
        <w:jc w:val="both"/>
        <w:rPr>
          <w:rFonts w:eastAsiaTheme="minorEastAsia"/>
          <w:sz w:val="20"/>
          <w:szCs w:val="20"/>
        </w:rPr>
      </w:pPr>
      <w:r>
        <w:rPr>
          <w:rFonts w:eastAsiaTheme="minorEastAsia"/>
          <w:sz w:val="20"/>
          <w:szCs w:val="20"/>
        </w:rPr>
        <w:t>Where:</w:t>
      </w:r>
    </w:p>
    <w:p w14:paraId="17374E71" w14:textId="6E96914B" w:rsidR="00BC644C" w:rsidRDefault="00BC644C" w:rsidP="00BC644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w:lastRenderedPageBreak/>
          <m:t>α</m:t>
        </m:r>
      </m:oMath>
      <w:r>
        <w:rPr>
          <w:sz w:val="20"/>
          <w:szCs w:val="20"/>
        </w:rPr>
        <w:t>:</w:t>
      </w:r>
      <w:r w:rsidR="00BE55B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Treatment effect</w:t>
      </w:r>
      <w:r w:rsidR="00BE55B8">
        <w:rPr>
          <w:sz w:val="20"/>
          <w:szCs w:val="20"/>
        </w:rPr>
        <w:t>s</w:t>
      </w:r>
      <w:r>
        <w:rPr>
          <w:sz w:val="20"/>
          <w:szCs w:val="20"/>
        </w:rPr>
        <w:t xml:space="preserve"> of the </w:t>
      </w:r>
      <w:r w:rsidR="004A6642">
        <w:rPr>
          <w:sz w:val="20"/>
          <w:szCs w:val="20"/>
        </w:rPr>
        <w:t xml:space="preserve">MTP </w:t>
      </w:r>
      <w:proofErr w:type="gramStart"/>
      <w:r>
        <w:rPr>
          <w:sz w:val="20"/>
          <w:szCs w:val="20"/>
        </w:rPr>
        <w:t>program</w:t>
      </w:r>
      <w:r w:rsidR="00BE55B8">
        <w:rPr>
          <w:sz w:val="20"/>
          <w:szCs w:val="20"/>
        </w:rPr>
        <w:t>;</w:t>
      </w:r>
      <w:proofErr w:type="gramEnd"/>
    </w:p>
    <w:p w14:paraId="178DABFF" w14:textId="613DA0B2" w:rsidR="00BC644C" w:rsidRDefault="00BC644C" w:rsidP="00BC644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β</m:t>
        </m:r>
      </m:oMath>
      <w:r>
        <w:rPr>
          <w:sz w:val="20"/>
          <w:szCs w:val="20"/>
        </w:rPr>
        <w:t xml:space="preserve">: </w:t>
      </w:r>
      <w:r w:rsidR="00BE55B8">
        <w:rPr>
          <w:sz w:val="20"/>
          <w:szCs w:val="20"/>
        </w:rPr>
        <w:t xml:space="preserve"> </w:t>
      </w:r>
      <w:r>
        <w:rPr>
          <w:sz w:val="20"/>
          <w:szCs w:val="20"/>
        </w:rPr>
        <w:t>Spillover effect</w:t>
      </w:r>
      <w:r w:rsidR="00BE55B8">
        <w:rPr>
          <w:sz w:val="20"/>
          <w:szCs w:val="20"/>
        </w:rPr>
        <w:t>s</w:t>
      </w:r>
      <w:r>
        <w:rPr>
          <w:sz w:val="20"/>
          <w:szCs w:val="20"/>
        </w:rPr>
        <w:t xml:space="preserve"> of the </w:t>
      </w:r>
      <w:proofErr w:type="gramStart"/>
      <w:r>
        <w:rPr>
          <w:sz w:val="20"/>
          <w:szCs w:val="20"/>
        </w:rPr>
        <w:t>program</w:t>
      </w:r>
      <w:r w:rsidR="00BE55B8">
        <w:rPr>
          <w:sz w:val="20"/>
          <w:szCs w:val="20"/>
        </w:rPr>
        <w:t>;</w:t>
      </w:r>
      <w:proofErr w:type="gramEnd"/>
    </w:p>
    <w:p w14:paraId="164EDAA8" w14:textId="33BC6B2F" w:rsidR="004A6642" w:rsidRPr="004A6642" w:rsidRDefault="00BC644C" w:rsidP="004A6642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m:oMath>
        <m:r>
          <w:rPr>
            <w:rFonts w:ascii="Cambria Math" w:hAnsi="Cambria Math"/>
            <w:sz w:val="20"/>
            <w:szCs w:val="20"/>
          </w:rPr>
          <m:t>γ</m:t>
        </m:r>
      </m:oMath>
      <w:r>
        <w:rPr>
          <w:rFonts w:eastAsiaTheme="minorEastAsia"/>
          <w:sz w:val="20"/>
          <w:szCs w:val="20"/>
        </w:rPr>
        <w:t xml:space="preserve">: </w:t>
      </w:r>
      <w:r w:rsidR="00BE55B8">
        <w:rPr>
          <w:rFonts w:eastAsiaTheme="minorEastAsia"/>
          <w:sz w:val="20"/>
          <w:szCs w:val="20"/>
        </w:rPr>
        <w:t xml:space="preserve"> Competition effects of the program.</w:t>
      </w:r>
    </w:p>
    <w:p w14:paraId="3D957DD0" w14:textId="57680D1E" w:rsidR="00BE55B8" w:rsidRDefault="004A6642" w:rsidP="00BE55B8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The program consisted in meetings organised within local primary schools where parents </w:t>
      </w:r>
      <w:proofErr w:type="gramStart"/>
      <w:r>
        <w:rPr>
          <w:sz w:val="20"/>
          <w:szCs w:val="20"/>
        </w:rPr>
        <w:t>have the opportunity to</w:t>
      </w:r>
      <w:proofErr w:type="gramEnd"/>
      <w:r>
        <w:rPr>
          <w:sz w:val="20"/>
          <w:szCs w:val="20"/>
        </w:rPr>
        <w:t xml:space="preserve"> discuss various aspects of their secondary school. </w:t>
      </w:r>
      <w:r w:rsidR="00BE55B8">
        <w:rPr>
          <w:sz w:val="20"/>
          <w:szCs w:val="20"/>
        </w:rPr>
        <w:t>You estimate the regression for 4 groups of schools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separately</w:t>
      </w:r>
      <w:r w:rsidR="00BE55B8">
        <w:rPr>
          <w:sz w:val="20"/>
          <w:szCs w:val="20"/>
        </w:rPr>
        <w:t xml:space="preserve">: </w:t>
      </w:r>
      <w:r>
        <w:rPr>
          <w:sz w:val="20"/>
          <w:szCs w:val="20"/>
        </w:rPr>
        <w:t>all</w:t>
      </w:r>
      <w:r w:rsidR="00BE55B8">
        <w:rPr>
          <w:sz w:val="20"/>
          <w:szCs w:val="20"/>
        </w:rPr>
        <w:t xml:space="preserve"> school</w:t>
      </w:r>
      <w:r>
        <w:rPr>
          <w:sz w:val="20"/>
          <w:szCs w:val="20"/>
        </w:rPr>
        <w:t>s</w:t>
      </w:r>
      <w:r w:rsidR="00BE55B8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only </w:t>
      </w:r>
      <w:r w:rsidR="00BE55B8">
        <w:rPr>
          <w:sz w:val="20"/>
          <w:szCs w:val="20"/>
        </w:rPr>
        <w:t>those promoted by MTP</w:t>
      </w:r>
      <w:r>
        <w:rPr>
          <w:sz w:val="20"/>
          <w:szCs w:val="20"/>
        </w:rPr>
        <w:t xml:space="preserve"> during their meetings</w:t>
      </w:r>
      <w:r w:rsidR="00BE55B8">
        <w:rPr>
          <w:sz w:val="20"/>
          <w:szCs w:val="20"/>
        </w:rPr>
        <w:t>, those promoted by MTP that were undersubscribed (they had less demand than places available) and those promoted by MTP that were oversubscribed (</w:t>
      </w:r>
      <w:r w:rsidR="00BE55B8">
        <w:rPr>
          <w:sz w:val="20"/>
          <w:szCs w:val="20"/>
        </w:rPr>
        <w:t xml:space="preserve">they had </w:t>
      </w:r>
      <w:r w:rsidR="00BE55B8">
        <w:rPr>
          <w:sz w:val="20"/>
          <w:szCs w:val="20"/>
        </w:rPr>
        <w:t>more</w:t>
      </w:r>
      <w:r w:rsidR="00BE55B8">
        <w:rPr>
          <w:sz w:val="20"/>
          <w:szCs w:val="20"/>
        </w:rPr>
        <w:t xml:space="preserve"> demand than places available</w:t>
      </w:r>
      <w:r w:rsidR="00BE55B8">
        <w:rPr>
          <w:sz w:val="20"/>
          <w:szCs w:val="20"/>
        </w:rPr>
        <w:t>). In the dataset, you have the estimated coefficients and the corresponding standard errors, as well as the upper and lower confidence interval (though you are not sure at which level).</w:t>
      </w:r>
    </w:p>
    <w:p w14:paraId="4978FDF3" w14:textId="1E5119A0" w:rsidR="00BE55B8" w:rsidRPr="00BE55B8" w:rsidRDefault="00BE55B8" w:rsidP="00BE55B8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Prepare </w:t>
      </w:r>
      <w:r w:rsidRPr="00BE55B8">
        <w:rPr>
          <w:sz w:val="20"/>
          <w:szCs w:val="20"/>
          <w:u w:val="single"/>
        </w:rPr>
        <w:t>one</w:t>
      </w:r>
      <w:r>
        <w:rPr>
          <w:sz w:val="20"/>
          <w:szCs w:val="20"/>
        </w:rPr>
        <w:t xml:space="preserve"> bar graph showing in an effective way the different estimates for the different subgroups, making sure to include </w:t>
      </w:r>
      <w:r w:rsidR="00A755E0">
        <w:rPr>
          <w:sz w:val="20"/>
          <w:szCs w:val="20"/>
        </w:rPr>
        <w:t xml:space="preserve">95% </w:t>
      </w:r>
      <w:r>
        <w:rPr>
          <w:sz w:val="20"/>
          <w:szCs w:val="20"/>
        </w:rPr>
        <w:t>confidence intervals.</w:t>
      </w:r>
    </w:p>
    <w:p w14:paraId="2B4681FE" w14:textId="77777777" w:rsidR="00C45B80" w:rsidRDefault="00C45B80" w:rsidP="00C45B80">
      <w:pPr>
        <w:jc w:val="both"/>
        <w:rPr>
          <w:sz w:val="20"/>
          <w:szCs w:val="20"/>
        </w:rPr>
      </w:pPr>
    </w:p>
    <w:p w14:paraId="07F4F390" w14:textId="3B0A1F85" w:rsidR="00C5125C" w:rsidRPr="00A26B53" w:rsidRDefault="00C5125C" w:rsidP="00C45B80">
      <w:pPr>
        <w:jc w:val="both"/>
        <w:rPr>
          <w:sz w:val="20"/>
          <w:szCs w:val="20"/>
          <w:u w:val="single"/>
        </w:rPr>
      </w:pPr>
      <w:r w:rsidRPr="00A26B53">
        <w:rPr>
          <w:sz w:val="20"/>
          <w:szCs w:val="20"/>
          <w:u w:val="single"/>
        </w:rPr>
        <w:t>Exercise 4: Mapping</w:t>
      </w:r>
      <w:r w:rsidR="00220DD1">
        <w:rPr>
          <w:sz w:val="20"/>
          <w:szCs w:val="20"/>
          <w:u w:val="single"/>
        </w:rPr>
        <w:t>.</w:t>
      </w:r>
    </w:p>
    <w:p w14:paraId="483D19C0" w14:textId="4B8E8487" w:rsidR="00C5125C" w:rsidRDefault="00C5125C" w:rsidP="00C45B8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In the “geo” folder, you will find a shapefile of London boroughs. Shapefiles are geospatial data that can be used to plot geographic information. </w:t>
      </w:r>
      <w:r w:rsidR="00A26B53">
        <w:rPr>
          <w:sz w:val="20"/>
          <w:szCs w:val="20"/>
        </w:rPr>
        <w:t>Set the coordinate reference system (</w:t>
      </w:r>
      <w:proofErr w:type="spellStart"/>
      <w:r w:rsidR="00A26B53">
        <w:rPr>
          <w:sz w:val="20"/>
          <w:szCs w:val="20"/>
        </w:rPr>
        <w:t>crs</w:t>
      </w:r>
      <w:proofErr w:type="spellEnd"/>
      <w:r w:rsidR="00A26B53">
        <w:rPr>
          <w:sz w:val="20"/>
          <w:szCs w:val="20"/>
        </w:rPr>
        <w:t xml:space="preserve">) to </w:t>
      </w:r>
      <w:r w:rsidR="00A26B53" w:rsidRPr="00A26B53">
        <w:rPr>
          <w:sz w:val="20"/>
          <w:szCs w:val="20"/>
        </w:rPr>
        <w:t>4326</w:t>
      </w:r>
      <w:r w:rsidR="00A26B53">
        <w:rPr>
          <w:sz w:val="20"/>
          <w:szCs w:val="20"/>
        </w:rPr>
        <w:t xml:space="preserve">. </w:t>
      </w:r>
      <w:r>
        <w:rPr>
          <w:sz w:val="20"/>
          <w:szCs w:val="20"/>
        </w:rPr>
        <w:t>In the “</w:t>
      </w:r>
      <w:proofErr w:type="spellStart"/>
      <w:r>
        <w:rPr>
          <w:sz w:val="20"/>
          <w:szCs w:val="20"/>
        </w:rPr>
        <w:t>rege</w:t>
      </w:r>
      <w:proofErr w:type="spellEnd"/>
      <w:r>
        <w:rPr>
          <w:sz w:val="20"/>
          <w:szCs w:val="20"/>
        </w:rPr>
        <w:t xml:space="preserve">” folder you will find two csv files including, for </w:t>
      </w:r>
      <w:r>
        <w:rPr>
          <w:sz w:val="20"/>
          <w:szCs w:val="20"/>
        </w:rPr>
        <w:t>Greater London</w:t>
      </w:r>
      <w:r>
        <w:rPr>
          <w:sz w:val="20"/>
          <w:szCs w:val="20"/>
        </w:rPr>
        <w:t>:</w:t>
      </w:r>
    </w:p>
    <w:p w14:paraId="2777BBC5" w14:textId="437EC08C" w:rsidR="00C5125C" w:rsidRDefault="00C5125C" w:rsidP="00C5125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C5125C">
        <w:rPr>
          <w:sz w:val="20"/>
          <w:szCs w:val="20"/>
        </w:rPr>
        <w:t>demolitions-coordinates-</w:t>
      </w:r>
      <w:proofErr w:type="gramStart"/>
      <w:r w:rsidRPr="00C5125C">
        <w:rPr>
          <w:sz w:val="20"/>
          <w:szCs w:val="20"/>
        </w:rPr>
        <w:t>m</w:t>
      </w:r>
      <w:r>
        <w:rPr>
          <w:sz w:val="20"/>
          <w:szCs w:val="20"/>
        </w:rPr>
        <w:t>:</w:t>
      </w:r>
      <w:proofErr w:type="gramEnd"/>
      <w:r>
        <w:rPr>
          <w:sz w:val="20"/>
          <w:szCs w:val="20"/>
        </w:rPr>
        <w:t xml:space="preserve"> includes the list of public housing buildings redeveloped as mixed-income buildings – i.e., a mix of social and private market </w:t>
      </w:r>
      <w:proofErr w:type="gramStart"/>
      <w:r>
        <w:rPr>
          <w:sz w:val="20"/>
          <w:szCs w:val="20"/>
        </w:rPr>
        <w:t>housing;</w:t>
      </w:r>
      <w:proofErr w:type="gramEnd"/>
    </w:p>
    <w:p w14:paraId="39F3C03A" w14:textId="4E6F950D" w:rsidR="00C5125C" w:rsidRDefault="00C5125C" w:rsidP="00C5125C">
      <w:pPr>
        <w:pStyle w:val="ListParagraph"/>
        <w:numPr>
          <w:ilvl w:val="0"/>
          <w:numId w:val="1"/>
        </w:numPr>
        <w:jc w:val="both"/>
        <w:rPr>
          <w:sz w:val="20"/>
          <w:szCs w:val="20"/>
        </w:rPr>
      </w:pPr>
      <w:r w:rsidRPr="00C5125C">
        <w:rPr>
          <w:sz w:val="20"/>
          <w:szCs w:val="20"/>
        </w:rPr>
        <w:t>demolitions-coordinates-</w:t>
      </w:r>
      <w:r>
        <w:rPr>
          <w:sz w:val="20"/>
          <w:szCs w:val="20"/>
        </w:rPr>
        <w:t>n</w:t>
      </w:r>
      <w:r w:rsidRPr="00C5125C">
        <w:rPr>
          <w:sz w:val="20"/>
          <w:szCs w:val="20"/>
        </w:rPr>
        <w:t>m</w:t>
      </w:r>
      <w:r w:rsidRPr="00C5125C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includes the list of public housing buildings redeveloped as </w:t>
      </w:r>
      <w:r>
        <w:rPr>
          <w:sz w:val="20"/>
          <w:szCs w:val="20"/>
        </w:rPr>
        <w:t>non-</w:t>
      </w:r>
      <w:r>
        <w:rPr>
          <w:sz w:val="20"/>
          <w:szCs w:val="20"/>
        </w:rPr>
        <w:t xml:space="preserve">mixed-income buildings – i.e., </w:t>
      </w:r>
      <w:r>
        <w:rPr>
          <w:sz w:val="20"/>
          <w:szCs w:val="20"/>
        </w:rPr>
        <w:t>fully</w:t>
      </w:r>
      <w:r>
        <w:rPr>
          <w:sz w:val="20"/>
          <w:szCs w:val="20"/>
        </w:rPr>
        <w:t xml:space="preserve"> social housing</w:t>
      </w:r>
      <w:r>
        <w:rPr>
          <w:sz w:val="20"/>
          <w:szCs w:val="20"/>
        </w:rPr>
        <w:t>.</w:t>
      </w:r>
    </w:p>
    <w:p w14:paraId="4319E27A" w14:textId="1AC89222" w:rsidR="00C5125C" w:rsidRPr="00C5125C" w:rsidRDefault="00C5125C" w:rsidP="00C5125C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Create a map that plots the 33 London boroughs and the public housing buildings that were regenerated, making sure </w:t>
      </w:r>
      <w:r w:rsidR="00A26B53">
        <w:rPr>
          <w:sz w:val="20"/>
          <w:szCs w:val="20"/>
        </w:rPr>
        <w:t>that the two samples can be clearly identified in the map. What can you infer about the distribution of the regenerations by looking at the map?</w:t>
      </w:r>
    </w:p>
    <w:p w14:paraId="10896CA9" w14:textId="77777777" w:rsidR="00C5125C" w:rsidRDefault="00C5125C" w:rsidP="00C45B80">
      <w:pPr>
        <w:jc w:val="both"/>
        <w:rPr>
          <w:sz w:val="20"/>
          <w:szCs w:val="20"/>
        </w:rPr>
      </w:pPr>
    </w:p>
    <w:p w14:paraId="2161B83D" w14:textId="77777777" w:rsidR="00C5125C" w:rsidRPr="00C45B80" w:rsidRDefault="00C5125C" w:rsidP="00C45B80">
      <w:pPr>
        <w:jc w:val="both"/>
        <w:rPr>
          <w:sz w:val="20"/>
          <w:szCs w:val="20"/>
        </w:rPr>
      </w:pPr>
    </w:p>
    <w:sectPr w:rsidR="00C5125C" w:rsidRPr="00C45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9B20ED"/>
    <w:multiLevelType w:val="hybridMultilevel"/>
    <w:tmpl w:val="82768110"/>
    <w:lvl w:ilvl="0" w:tplc="B22E449C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13CE6"/>
    <w:multiLevelType w:val="hybridMultilevel"/>
    <w:tmpl w:val="499A06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2035F7"/>
    <w:multiLevelType w:val="hybridMultilevel"/>
    <w:tmpl w:val="0F6CEE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319190">
    <w:abstractNumId w:val="0"/>
  </w:num>
  <w:num w:numId="2" w16cid:durableId="1834251662">
    <w:abstractNumId w:val="2"/>
  </w:num>
  <w:num w:numId="3" w16cid:durableId="145896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2A5"/>
    <w:rsid w:val="000842A5"/>
    <w:rsid w:val="00137062"/>
    <w:rsid w:val="00220DD1"/>
    <w:rsid w:val="00451E03"/>
    <w:rsid w:val="004659AC"/>
    <w:rsid w:val="004A6642"/>
    <w:rsid w:val="00A26B53"/>
    <w:rsid w:val="00A755E0"/>
    <w:rsid w:val="00BC644C"/>
    <w:rsid w:val="00BE55B8"/>
    <w:rsid w:val="00C45B80"/>
    <w:rsid w:val="00C5125C"/>
    <w:rsid w:val="00FD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DE0753"/>
  <w15:chartTrackingRefBased/>
  <w15:docId w15:val="{288F5E75-FB20-3E46-9A38-27B507441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42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42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42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42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42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42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42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42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42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42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42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42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42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42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42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42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42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42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42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42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42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42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42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42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42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42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42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42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42A5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BC644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681</Words>
  <Characters>3883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lorenzo.neri</dc:creator>
  <cp:keywords/>
  <dc:description/>
  <cp:lastModifiedBy>lorenzo.neri</cp:lastModifiedBy>
  <cp:revision>6</cp:revision>
  <dcterms:created xsi:type="dcterms:W3CDTF">2025-04-28T17:15:00Z</dcterms:created>
  <dcterms:modified xsi:type="dcterms:W3CDTF">2025-04-28T22:47:00Z</dcterms:modified>
</cp:coreProperties>
</file>