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3405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05B0">
        <w:rPr>
          <w:rFonts w:ascii="Times New Roman" w:hAnsi="Times New Roman" w:cs="Times New Roman"/>
          <w:b/>
          <w:sz w:val="28"/>
          <w:szCs w:val="28"/>
        </w:rPr>
        <w:t xml:space="preserve">CC </w:t>
      </w:r>
      <w:r w:rsidR="008708A4">
        <w:rPr>
          <w:rFonts w:ascii="Times New Roman" w:hAnsi="Times New Roman" w:cs="Times New Roman"/>
          <w:b/>
          <w:sz w:val="28"/>
          <w:szCs w:val="28"/>
        </w:rPr>
        <w:t>GP SB AP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8708A4" w:rsidRDefault="00825973" w:rsidP="00870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</w:t>
      </w:r>
      <w:r>
        <w:rPr>
          <w:rFonts w:ascii="Times New Roman" w:hAnsi="Times New Roman" w:cs="Times New Roman"/>
          <w:sz w:val="20"/>
          <w:szCs w:val="20"/>
        </w:rPr>
        <w:t>/e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selez</w:t>
      </w:r>
      <w:r w:rsidR="00330D7B">
        <w:rPr>
          <w:rFonts w:ascii="Times New Roman" w:hAnsi="Times New Roman" w:cs="Times New Roman"/>
          <w:sz w:val="20"/>
          <w:szCs w:val="20"/>
        </w:rPr>
        <w:t>ione</w:t>
      </w:r>
      <w:r>
        <w:rPr>
          <w:rFonts w:ascii="Times New Roman" w:hAnsi="Times New Roman" w:cs="Times New Roman"/>
          <w:sz w:val="20"/>
          <w:szCs w:val="20"/>
        </w:rPr>
        <w:t>/i</w:t>
      </w:r>
      <w:r w:rsidR="00330D7B">
        <w:rPr>
          <w:rFonts w:ascii="Times New Roman" w:hAnsi="Times New Roman" w:cs="Times New Roman"/>
          <w:sz w:val="20"/>
          <w:szCs w:val="20"/>
        </w:rPr>
        <w:t xml:space="preserve">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 xml:space="preserve">d’opera </w:t>
      </w:r>
      <w:r w:rsidR="000433DE">
        <w:rPr>
          <w:rFonts w:ascii="Times New Roman" w:hAnsi="Times New Roman" w:cs="Times New Roman"/>
          <w:sz w:val="20"/>
          <w:szCs w:val="20"/>
        </w:rPr>
        <w:t>profession</w:t>
      </w:r>
      <w:r w:rsidR="009F002E">
        <w:rPr>
          <w:rFonts w:ascii="Times New Roman" w:hAnsi="Times New Roman" w:cs="Times New Roman"/>
          <w:sz w:val="20"/>
          <w:szCs w:val="20"/>
        </w:rPr>
        <w:t>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8708A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8708A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8708A4">
        <w:rPr>
          <w:rFonts w:ascii="Times New Roman" w:hAnsi="Times New Roman" w:cs="Times New Roman"/>
          <w:b/>
          <w:sz w:val="20"/>
          <w:szCs w:val="20"/>
        </w:rPr>
        <w:t>ID 2019</w:t>
      </w:r>
      <w:r w:rsidR="008708A4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708A4">
        <w:rPr>
          <w:rFonts w:ascii="Times New Roman" w:hAnsi="Times New Roman" w:cs="Times New Roman"/>
          <w:b/>
          <w:sz w:val="20"/>
          <w:szCs w:val="20"/>
        </w:rPr>
        <w:t xml:space="preserve">CC </w:t>
      </w:r>
      <w:r w:rsidR="008708A4">
        <w:rPr>
          <w:rFonts w:ascii="Times New Roman" w:hAnsi="Times New Roman" w:cs="Times New Roman"/>
          <w:b/>
          <w:sz w:val="20"/>
          <w:szCs w:val="20"/>
        </w:rPr>
        <w:t>GP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8A4">
        <w:rPr>
          <w:rFonts w:ascii="Times New Roman" w:hAnsi="Times New Roman" w:cs="Times New Roman"/>
          <w:b/>
          <w:sz w:val="20"/>
          <w:szCs w:val="20"/>
        </w:rPr>
        <w:t>SB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8A4">
        <w:rPr>
          <w:rFonts w:ascii="Times New Roman" w:hAnsi="Times New Roman" w:cs="Times New Roman"/>
          <w:b/>
          <w:sz w:val="20"/>
          <w:szCs w:val="20"/>
        </w:rPr>
        <w:t>AP</w:t>
      </w:r>
      <w:r w:rsidR="008708A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8708A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32191D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8708A4">
        <w:rPr>
          <w:rFonts w:ascii="Times New Roman" w:hAnsi="Times New Roman" w:cs="Times New Roman"/>
          <w:sz w:val="20"/>
          <w:szCs w:val="20"/>
        </w:rPr>
        <w:t>ad uno o più dei seguenti Master (</w:t>
      </w:r>
      <w:r w:rsidR="000B3390" w:rsidRPr="000B3390">
        <w:rPr>
          <w:rFonts w:ascii="Times New Roman" w:hAnsi="Times New Roman" w:cs="Times New Roman"/>
          <w:sz w:val="20"/>
          <w:szCs w:val="20"/>
          <w:u w:val="single"/>
        </w:rPr>
        <w:t xml:space="preserve">nel caso di partecipazione alla selezione per più di un Master, </w:t>
      </w:r>
      <w:r w:rsidR="008708A4" w:rsidRPr="000B3390">
        <w:rPr>
          <w:rFonts w:ascii="Times New Roman" w:hAnsi="Times New Roman" w:cs="Times New Roman"/>
          <w:sz w:val="20"/>
          <w:szCs w:val="20"/>
          <w:u w:val="single"/>
        </w:rPr>
        <w:t>indicare</w:t>
      </w:r>
      <w:r w:rsidR="008708A4" w:rsidRPr="008708A4">
        <w:rPr>
          <w:rFonts w:ascii="Times New Roman" w:hAnsi="Times New Roman" w:cs="Times New Roman"/>
          <w:sz w:val="20"/>
          <w:szCs w:val="20"/>
          <w:u w:val="single"/>
        </w:rPr>
        <w:t xml:space="preserve"> a pena di nullità i Master in ordine di successione secondo preferenza</w:t>
      </w:r>
      <w:r w:rsidR="00065ACE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0B3390">
        <w:rPr>
          <w:rFonts w:ascii="Times New Roman" w:hAnsi="Times New Roman" w:cs="Times New Roman"/>
          <w:sz w:val="20"/>
          <w:szCs w:val="20"/>
          <w:u w:val="single"/>
        </w:rPr>
        <w:t xml:space="preserve"> eliminare la menzione del Master cui non si è interessate/i</w:t>
      </w:r>
      <w:r w:rsidR="008708A4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825973" w:rsidRDefault="000433DE" w:rsidP="008708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8A4">
        <w:rPr>
          <w:rFonts w:ascii="Times New Roman" w:hAnsi="Times New Roman" w:cs="Times New Roman"/>
          <w:sz w:val="20"/>
          <w:szCs w:val="20"/>
        </w:rPr>
        <w:t>International Master in Public Procurement Management</w:t>
      </w:r>
    </w:p>
    <w:p w:rsidR="00825973" w:rsidRDefault="00825973" w:rsidP="008708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CESMA</w:t>
      </w:r>
    </w:p>
    <w:p w:rsidR="00E363A6" w:rsidRPr="00825973" w:rsidRDefault="00825973" w:rsidP="008708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Anticorruzione.</w:t>
      </w:r>
      <w:r w:rsidR="000433DE" w:rsidRPr="008708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5973" w:rsidRPr="008708A4" w:rsidRDefault="00825973" w:rsidP="0082597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Pr="00FF18C5" w:rsidRDefault="00216C3A" w:rsidP="008259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825973">
        <w:rPr>
          <w:rFonts w:ascii="Times New Roman" w:hAnsi="Times New Roman" w:cs="Times New Roman"/>
          <w:sz w:val="20"/>
          <w:szCs w:val="20"/>
        </w:rPr>
        <w:t>validi per l’accesso alla/e selezione/i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065ACE">
      <w:pPr>
        <w:spacing w:after="0"/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065ACE">
      <w:p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vitae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  <w:bookmarkStart w:id="0" w:name="_GoBack"/>
      <w:bookmarkEnd w:id="0"/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d’opera </w:t>
      </w:r>
      <w:r w:rsidR="000433D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0433D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CC </w:t>
      </w:r>
      <w:r w:rsidR="0082597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GP SB AP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7E2E"/>
    <w:multiLevelType w:val="hybridMultilevel"/>
    <w:tmpl w:val="95B0E720"/>
    <w:lvl w:ilvl="0" w:tplc="11E60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433DE"/>
    <w:rsid w:val="00065ACE"/>
    <w:rsid w:val="000805F2"/>
    <w:rsid w:val="00094372"/>
    <w:rsid w:val="000B3390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2191D"/>
    <w:rsid w:val="00330D7B"/>
    <w:rsid w:val="00330ED9"/>
    <w:rsid w:val="003405B0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25973"/>
    <w:rsid w:val="0085345A"/>
    <w:rsid w:val="008535D5"/>
    <w:rsid w:val="008708A4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C338A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C3700"/>
    <w:rsid w:val="00F00518"/>
    <w:rsid w:val="00F007BE"/>
    <w:rsid w:val="00F00CF1"/>
    <w:rsid w:val="00F23BCD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CB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2019-06-24T08:42:00Z</cp:lastPrinted>
  <dcterms:created xsi:type="dcterms:W3CDTF">2019-12-11T14:36:00Z</dcterms:created>
  <dcterms:modified xsi:type="dcterms:W3CDTF">2019-12-11T15:01:00Z</dcterms:modified>
</cp:coreProperties>
</file>