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d’opera intellettuale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B9444E">
        <w:rPr>
          <w:rFonts w:ascii="Times New Roman" w:hAnsi="Times New Roman" w:cs="Times New Roman"/>
          <w:b/>
          <w:sz w:val="28"/>
          <w:szCs w:val="28"/>
        </w:rPr>
        <w:t>ID 2019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B3CEF">
        <w:rPr>
          <w:rFonts w:ascii="Times New Roman" w:hAnsi="Times New Roman" w:cs="Times New Roman"/>
          <w:b/>
          <w:sz w:val="28"/>
          <w:szCs w:val="28"/>
        </w:rPr>
        <w:t>LG 900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bookmarkStart w:id="0" w:name="_GoBack"/>
      <w:bookmarkEnd w:id="0"/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B9444E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>d’opera intellettuale</w:t>
      </w:r>
      <w:r w:rsidR="004B3CEF">
        <w:rPr>
          <w:rFonts w:ascii="Times New Roman" w:hAnsi="Times New Roman" w:cs="Times New Roman"/>
          <w:sz w:val="20"/>
          <w:szCs w:val="20"/>
        </w:rPr>
        <w:t xml:space="preserve"> occasionale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>nell’am</w:t>
      </w:r>
      <w:r w:rsidR="00B9444E">
        <w:rPr>
          <w:rFonts w:ascii="Times New Roman" w:hAnsi="Times New Roman" w:cs="Times New Roman"/>
          <w:sz w:val="20"/>
          <w:szCs w:val="20"/>
        </w:rPr>
        <w:t xml:space="preserve">bito delle attività connesse al </w:t>
      </w:r>
      <w:proofErr w:type="spellStart"/>
      <w:r w:rsidR="004B3CEF">
        <w:rPr>
          <w:rFonts w:ascii="Times New Roman" w:hAnsi="Times New Roman" w:cs="Times New Roman"/>
          <w:sz w:val="20"/>
          <w:szCs w:val="20"/>
        </w:rPr>
        <w:t>Bachelor</w:t>
      </w:r>
      <w:proofErr w:type="spellEnd"/>
      <w:r w:rsidR="004B3CEF">
        <w:rPr>
          <w:rFonts w:ascii="Times New Roman" w:hAnsi="Times New Roman" w:cs="Times New Roman"/>
          <w:sz w:val="20"/>
          <w:szCs w:val="20"/>
        </w:rPr>
        <w:t xml:space="preserve"> in Business Administration &amp; </w:t>
      </w:r>
      <w:proofErr w:type="spellStart"/>
      <w:r w:rsidR="004B3CEF">
        <w:rPr>
          <w:rFonts w:ascii="Times New Roman" w:hAnsi="Times New Roman" w:cs="Times New Roman"/>
          <w:sz w:val="20"/>
          <w:szCs w:val="20"/>
        </w:rPr>
        <w:t>Economics</w:t>
      </w:r>
      <w:proofErr w:type="spellEnd"/>
      <w:r w:rsidR="009F002E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B9444E">
        <w:rPr>
          <w:rFonts w:ascii="Times New Roman" w:hAnsi="Times New Roman" w:cs="Times New Roman"/>
          <w:b/>
          <w:sz w:val="20"/>
          <w:szCs w:val="20"/>
        </w:rPr>
        <w:t>ID 2019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4B3CEF">
        <w:rPr>
          <w:rFonts w:ascii="Times New Roman" w:hAnsi="Times New Roman" w:cs="Times New Roman"/>
          <w:b/>
          <w:sz w:val="20"/>
          <w:szCs w:val="20"/>
        </w:rPr>
        <w:t>LG 900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d’opera intellettuale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B9444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ID 2019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4B3CE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LG 900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965C8"/>
    <w:rsid w:val="00413A6E"/>
    <w:rsid w:val="004260FC"/>
    <w:rsid w:val="00437514"/>
    <w:rsid w:val="00456780"/>
    <w:rsid w:val="00467873"/>
    <w:rsid w:val="004865C1"/>
    <w:rsid w:val="00491C30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74D18"/>
    <w:rsid w:val="00874E41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25944"/>
    <w:rsid w:val="00A30A65"/>
    <w:rsid w:val="00A66D05"/>
    <w:rsid w:val="00AE3195"/>
    <w:rsid w:val="00B06124"/>
    <w:rsid w:val="00B3420F"/>
    <w:rsid w:val="00B368DB"/>
    <w:rsid w:val="00B41B3B"/>
    <w:rsid w:val="00B64CB9"/>
    <w:rsid w:val="00B650C9"/>
    <w:rsid w:val="00B9444E"/>
    <w:rsid w:val="00B9484B"/>
    <w:rsid w:val="00BA1323"/>
    <w:rsid w:val="00BA2B94"/>
    <w:rsid w:val="00BA7E5B"/>
    <w:rsid w:val="00BB4535"/>
    <w:rsid w:val="00BC61E4"/>
    <w:rsid w:val="00BD7138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73AD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4</cp:revision>
  <cp:lastPrinted>2019-05-31T09:42:00Z</cp:lastPrinted>
  <dcterms:created xsi:type="dcterms:W3CDTF">2019-11-22T13:54:00Z</dcterms:created>
  <dcterms:modified xsi:type="dcterms:W3CDTF">2019-11-26T10:29:00Z</dcterms:modified>
</cp:coreProperties>
</file>