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97F37">
        <w:rPr>
          <w:rFonts w:ascii="Times New Roman" w:hAnsi="Times New Roman" w:cs="Times New Roman"/>
          <w:b/>
          <w:sz w:val="28"/>
          <w:szCs w:val="28"/>
        </w:rPr>
        <w:t>ST</w:t>
      </w:r>
      <w:r w:rsidR="006E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37">
        <w:rPr>
          <w:rFonts w:ascii="Times New Roman" w:hAnsi="Times New Roman" w:cs="Times New Roman"/>
          <w:b/>
          <w:sz w:val="28"/>
          <w:szCs w:val="28"/>
        </w:rPr>
        <w:t>9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>per</w:t>
      </w:r>
      <w:r w:rsidR="006E5836">
        <w:rPr>
          <w:rFonts w:ascii="Times New Roman" w:hAnsi="Times New Roman" w:cs="Times New Roman"/>
          <w:sz w:val="20"/>
          <w:szCs w:val="20"/>
        </w:rPr>
        <w:t xml:space="preserve"> tutoraggio e</w:t>
      </w:r>
      <w:r w:rsidR="006D4D22">
        <w:rPr>
          <w:rFonts w:ascii="Times New Roman" w:hAnsi="Times New Roman" w:cs="Times New Roman"/>
          <w:sz w:val="20"/>
          <w:szCs w:val="20"/>
        </w:rPr>
        <w:t xml:space="preserve"> </w:t>
      </w:r>
      <w:r w:rsidR="00D92FCA">
        <w:rPr>
          <w:rFonts w:ascii="Times New Roman" w:hAnsi="Times New Roman" w:cs="Times New Roman"/>
          <w:sz w:val="20"/>
          <w:szCs w:val="20"/>
        </w:rPr>
        <w:t>supporto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 xml:space="preserve">alla </w:t>
      </w:r>
      <w:r w:rsidR="00D97F37">
        <w:rPr>
          <w:rFonts w:ascii="Times New Roman" w:hAnsi="Times New Roman" w:cs="Times New Roman"/>
          <w:sz w:val="20"/>
          <w:szCs w:val="20"/>
        </w:rPr>
        <w:t>didattica</w:t>
      </w:r>
      <w:r w:rsidR="006D4D22">
        <w:rPr>
          <w:rFonts w:ascii="Times New Roman" w:hAnsi="Times New Roman" w:cs="Times New Roman"/>
          <w:sz w:val="20"/>
          <w:szCs w:val="20"/>
        </w:rPr>
        <w:t xml:space="preserve"> 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="00D97F37">
        <w:rPr>
          <w:rFonts w:ascii="Times New Roman" w:hAnsi="Times New Roman" w:cs="Times New Roman"/>
          <w:sz w:val="20"/>
          <w:szCs w:val="20"/>
        </w:rPr>
        <w:t>Bachelor</w:t>
      </w:r>
      <w:proofErr w:type="spellEnd"/>
      <w:r w:rsidR="00D97F37">
        <w:rPr>
          <w:rFonts w:ascii="Times New Roman" w:hAnsi="Times New Roman" w:cs="Times New Roman"/>
          <w:sz w:val="20"/>
          <w:szCs w:val="20"/>
        </w:rPr>
        <w:t xml:space="preserve"> in Business Administration &amp; </w:t>
      </w:r>
      <w:proofErr w:type="spellStart"/>
      <w:r w:rsidR="00D97F37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E5836">
        <w:rPr>
          <w:rFonts w:ascii="Times New Roman" w:hAnsi="Times New Roman" w:cs="Times New Roman"/>
          <w:b/>
          <w:sz w:val="20"/>
          <w:szCs w:val="20"/>
        </w:rPr>
        <w:t>ID 2021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97F37">
        <w:rPr>
          <w:rFonts w:ascii="Times New Roman" w:hAnsi="Times New Roman" w:cs="Times New Roman"/>
          <w:b/>
          <w:sz w:val="20"/>
          <w:szCs w:val="20"/>
        </w:rPr>
        <w:t>ST</w:t>
      </w:r>
      <w:r w:rsidR="006D4D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7F37">
        <w:rPr>
          <w:rFonts w:ascii="Times New Roman" w:hAnsi="Times New Roman" w:cs="Times New Roman"/>
          <w:b/>
          <w:sz w:val="20"/>
          <w:szCs w:val="20"/>
        </w:rPr>
        <w:t>9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 xml:space="preserve">autodichiarazione della conoscenza 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>delle lingue prescritte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D97F37" w:rsidRPr="00D97F3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e supporto didattica B.A.&amp;E. - ID 2021 ST 900</w:t>
      </w:r>
      <w:bookmarkStart w:id="0" w:name="_GoBack"/>
      <w:bookmarkEnd w:id="0"/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97F37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56F4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8</cp:revision>
  <cp:lastPrinted>2020-07-06T11:28:00Z</cp:lastPrinted>
  <dcterms:created xsi:type="dcterms:W3CDTF">2020-01-29T17:05:00Z</dcterms:created>
  <dcterms:modified xsi:type="dcterms:W3CDTF">2021-02-10T11:22:00Z</dcterms:modified>
</cp:coreProperties>
</file>