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r w:rsidR="00FD388A">
        <w:rPr>
          <w:rFonts w:ascii="Arial" w:hAnsi="Arial" w:cs="Arial"/>
          <w:b/>
          <w:sz w:val="24"/>
          <w:szCs w:val="24"/>
          <w:lang w:val="it-IT"/>
        </w:rPr>
        <w:t>2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12D54">
        <w:rPr>
          <w:rFonts w:ascii="Arial" w:hAnsi="Arial" w:cs="Arial"/>
          <w:b/>
          <w:sz w:val="24"/>
          <w:szCs w:val="24"/>
          <w:lang w:val="it-IT"/>
        </w:rPr>
        <w:t>premi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‘</w:t>
      </w:r>
      <w:r w:rsidR="00512D54">
        <w:rPr>
          <w:rFonts w:ascii="Arial" w:hAnsi="Arial" w:cs="Arial"/>
          <w:b/>
          <w:sz w:val="24"/>
          <w:szCs w:val="24"/>
          <w:lang w:val="it-IT"/>
        </w:rPr>
        <w:t>LAUREATI</w:t>
      </w:r>
      <w:r w:rsidR="00FD388A">
        <w:rPr>
          <w:rFonts w:ascii="Arial" w:hAnsi="Arial" w:cs="Arial"/>
          <w:b/>
          <w:sz w:val="24"/>
          <w:szCs w:val="24"/>
          <w:lang w:val="it-IT"/>
        </w:rPr>
        <w:t xml:space="preserve"> EEBL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512D54">
        <w:rPr>
          <w:rFonts w:ascii="Arial" w:hAnsi="Arial" w:cs="Arial"/>
          <w:b/>
          <w:sz w:val="24"/>
          <w:szCs w:val="24"/>
          <w:lang w:val="it-IT"/>
        </w:rPr>
        <w:t xml:space="preserve">laureati 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in </w:t>
      </w:r>
      <w:r w:rsidR="00512D54">
        <w:rPr>
          <w:rFonts w:ascii="Arial" w:hAnsi="Arial" w:cs="Arial"/>
          <w:b/>
          <w:sz w:val="24"/>
          <w:szCs w:val="24"/>
          <w:lang w:val="it-IT"/>
        </w:rPr>
        <w:t>MSc</w:t>
      </w:r>
      <w:r w:rsidR="00FD388A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FD388A">
        <w:rPr>
          <w:rFonts w:ascii="Arial" w:hAnsi="Arial" w:cs="Arial"/>
          <w:b/>
          <w:sz w:val="24"/>
          <w:szCs w:val="24"/>
          <w:lang w:val="it-IT"/>
        </w:rPr>
        <w:t>European</w:t>
      </w:r>
      <w:proofErr w:type="spellEnd"/>
      <w:r w:rsidR="00FD388A">
        <w:rPr>
          <w:rFonts w:ascii="Arial" w:hAnsi="Arial" w:cs="Arial"/>
          <w:b/>
          <w:sz w:val="24"/>
          <w:szCs w:val="24"/>
          <w:lang w:val="it-IT"/>
        </w:rPr>
        <w:t xml:space="preserve"> Economy and </w:t>
      </w:r>
      <w:proofErr w:type="spellStart"/>
      <w:r w:rsidR="00FD388A">
        <w:rPr>
          <w:rFonts w:ascii="Arial" w:hAnsi="Arial" w:cs="Arial"/>
          <w:b/>
          <w:sz w:val="24"/>
          <w:szCs w:val="24"/>
          <w:lang w:val="it-IT"/>
        </w:rPr>
        <w:t>Busines</w:t>
      </w:r>
      <w:proofErr w:type="spellEnd"/>
      <w:r w:rsidR="00FD388A">
        <w:rPr>
          <w:rFonts w:ascii="Arial" w:hAnsi="Arial" w:cs="Arial"/>
          <w:b/>
          <w:sz w:val="24"/>
          <w:szCs w:val="24"/>
          <w:lang w:val="it-IT"/>
        </w:rPr>
        <w:t xml:space="preserve"> Law a Tor Vergata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Università d</w:t>
      </w:r>
      <w:r w:rsidR="00FD388A">
        <w:rPr>
          <w:rFonts w:ascii="Arial" w:hAnsi="Arial" w:cs="Arial"/>
          <w:b/>
          <w:sz w:val="24"/>
          <w:szCs w:val="24"/>
          <w:lang w:val="it-IT"/>
        </w:rPr>
        <w:t>egli studi di Roma entro il 31 ottobre 2020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FD388A" w:rsidP="00FD388A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512D5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12D54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Informativa ai sensi dell’art. 13 del Regolamento UE 2016/679 per il trattam</w:t>
      </w:r>
      <w:r w:rsidR="00512D54">
        <w:rPr>
          <w:rFonts w:ascii="Arial" w:hAnsi="Arial" w:cs="Arial"/>
          <w:i/>
          <w:sz w:val="20"/>
          <w:szCs w:val="20"/>
          <w:lang w:val="it-IT"/>
        </w:rPr>
        <w:t xml:space="preserve">ento dei dati personali 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ai fini dell’assegnazione di n. </w:t>
      </w:r>
      <w:r w:rsidR="00FD388A">
        <w:rPr>
          <w:rFonts w:ascii="Arial" w:hAnsi="Arial" w:cs="Arial"/>
          <w:i/>
          <w:sz w:val="20"/>
          <w:szCs w:val="20"/>
          <w:lang w:val="it-IT"/>
        </w:rPr>
        <w:t>2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premi ‘LAUREATI</w:t>
      </w:r>
      <w:r w:rsidR="00FD388A">
        <w:rPr>
          <w:rFonts w:ascii="Arial" w:hAnsi="Arial" w:cs="Arial"/>
          <w:i/>
          <w:sz w:val="20"/>
          <w:szCs w:val="20"/>
          <w:lang w:val="it-IT"/>
        </w:rPr>
        <w:t xml:space="preserve"> EEBL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’ a favore degli studenti laureati in MSc </w:t>
      </w:r>
      <w:proofErr w:type="spellStart"/>
      <w:r w:rsidR="00FD388A">
        <w:rPr>
          <w:rFonts w:ascii="Arial" w:hAnsi="Arial" w:cs="Arial"/>
          <w:i/>
          <w:sz w:val="20"/>
          <w:szCs w:val="20"/>
          <w:lang w:val="it-IT"/>
        </w:rPr>
        <w:t>European</w:t>
      </w:r>
      <w:proofErr w:type="spellEnd"/>
      <w:r w:rsidR="00FD388A">
        <w:rPr>
          <w:rFonts w:ascii="Arial" w:hAnsi="Arial" w:cs="Arial"/>
          <w:i/>
          <w:sz w:val="20"/>
          <w:szCs w:val="20"/>
          <w:lang w:val="it-IT"/>
        </w:rPr>
        <w:t xml:space="preserve"> Economy and Business Law presso Tor Vergata Università degli studi di Roma entro il 31 ottobre 2020.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512D54">
        <w:rPr>
          <w:rFonts w:ascii="Arial" w:hAnsi="Arial" w:cs="Arial"/>
          <w:sz w:val="20"/>
          <w:szCs w:val="20"/>
          <w:lang w:val="it-IT"/>
        </w:rPr>
        <w:t>o.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24" w:rsidRDefault="00066324" w:rsidP="0015491C">
      <w:pPr>
        <w:spacing w:after="0" w:line="240" w:lineRule="auto"/>
      </w:pPr>
      <w:r>
        <w:separator/>
      </w:r>
    </w:p>
  </w:endnote>
  <w:endnote w:type="continuationSeparator" w:id="0">
    <w:p w:rsidR="00066324" w:rsidRDefault="00066324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24" w:rsidRDefault="00066324" w:rsidP="0015491C">
      <w:pPr>
        <w:spacing w:after="0" w:line="240" w:lineRule="auto"/>
      </w:pPr>
      <w:r>
        <w:separator/>
      </w:r>
    </w:p>
  </w:footnote>
  <w:footnote w:type="continuationSeparator" w:id="0">
    <w:p w:rsidR="00066324" w:rsidRDefault="00066324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66324"/>
    <w:rsid w:val="00083917"/>
    <w:rsid w:val="00090326"/>
    <w:rsid w:val="00091CE4"/>
    <w:rsid w:val="000A525D"/>
    <w:rsid w:val="000C0F8F"/>
    <w:rsid w:val="000F51C4"/>
    <w:rsid w:val="0015491C"/>
    <w:rsid w:val="001A2B2C"/>
    <w:rsid w:val="001A4BA6"/>
    <w:rsid w:val="001B0258"/>
    <w:rsid w:val="001C00AE"/>
    <w:rsid w:val="001D3FA6"/>
    <w:rsid w:val="00211DA2"/>
    <w:rsid w:val="002341FD"/>
    <w:rsid w:val="00351C8D"/>
    <w:rsid w:val="00370C53"/>
    <w:rsid w:val="003755D1"/>
    <w:rsid w:val="00384A65"/>
    <w:rsid w:val="00386347"/>
    <w:rsid w:val="003B0E84"/>
    <w:rsid w:val="004A3E3A"/>
    <w:rsid w:val="004F2843"/>
    <w:rsid w:val="004F46A2"/>
    <w:rsid w:val="00512D54"/>
    <w:rsid w:val="005179FA"/>
    <w:rsid w:val="00545037"/>
    <w:rsid w:val="0055613E"/>
    <w:rsid w:val="00565B36"/>
    <w:rsid w:val="005A4AEF"/>
    <w:rsid w:val="005C50D9"/>
    <w:rsid w:val="00632EAB"/>
    <w:rsid w:val="00666B51"/>
    <w:rsid w:val="0068204F"/>
    <w:rsid w:val="006C6FF7"/>
    <w:rsid w:val="006D62B3"/>
    <w:rsid w:val="00753A32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B1B6B"/>
    <w:rsid w:val="00ED4038"/>
    <w:rsid w:val="00F16398"/>
    <w:rsid w:val="00F405C3"/>
    <w:rsid w:val="00F47CE6"/>
    <w:rsid w:val="00F73501"/>
    <w:rsid w:val="00F739A3"/>
    <w:rsid w:val="00FB6448"/>
    <w:rsid w:val="00FD388A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74AC6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1282-C5C1-4A07-B104-BAE25FDB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2018-09-19T14:36:00Z</cp:lastPrinted>
  <dcterms:created xsi:type="dcterms:W3CDTF">2020-06-08T07:48:00Z</dcterms:created>
  <dcterms:modified xsi:type="dcterms:W3CDTF">2020-06-08T07:53:00Z</dcterms:modified>
</cp:coreProperties>
</file>