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4" w:rsidRDefault="00D9570A" w:rsidP="00793BB4">
      <w:pPr>
        <w:jc w:val="center"/>
        <w:rPr>
          <w:rFonts w:ascii="Times New Roman" w:hAnsi="Times New Roman" w:cs="Times New Roman"/>
          <w:b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1 INCARICO </w:t>
      </w:r>
      <w:r w:rsidR="00704096">
        <w:rPr>
          <w:rFonts w:ascii="Times New Roman" w:hAnsi="Times New Roman" w:cs="Times New Roman"/>
          <w:b/>
        </w:rPr>
        <w:t>DI NATURA</w:t>
      </w:r>
      <w:r w:rsidRPr="00D07747">
        <w:rPr>
          <w:rFonts w:ascii="Times New Roman" w:hAnsi="Times New Roman" w:cs="Times New Roman"/>
          <w:b/>
        </w:rPr>
        <w:t xml:space="preserve"> OCCASIONALE PER </w:t>
      </w:r>
      <w:r w:rsidR="00793BB4">
        <w:rPr>
          <w:rFonts w:ascii="Times New Roman" w:hAnsi="Times New Roman" w:cs="Times New Roman"/>
          <w:b/>
        </w:rPr>
        <w:t xml:space="preserve">L’ATTIVITA’ DI TUTORATO NELL’AMBITO DEL PROGETTO </w:t>
      </w:r>
      <w:r w:rsidR="00002F19">
        <w:rPr>
          <w:rFonts w:ascii="Times New Roman" w:hAnsi="Times New Roman" w:cs="Times New Roman"/>
          <w:b/>
        </w:rPr>
        <w:t>CONVENZIONE PORTA FUTURO UNIVERSITY – REALIZZAZIONE DI SERVIZI SPECIALISTICI, TRA LAZIODISU ED IL DIPARTIMENTO DI MANAGEMENT E DIRITTO DELL’UNIVERSITA’ DEGLI STUDI DI ROMA “TOR VERGATA”</w:t>
      </w:r>
    </w:p>
    <w:p w:rsidR="00002F19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002F19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F13A0E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nell’ambito del Progetto </w:t>
      </w:r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Convenzione Porta Futuro University – Realizzazione di servizi specialistici, tra </w:t>
      </w:r>
      <w:proofErr w:type="spellStart"/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Laziodisu</w:t>
      </w:r>
      <w:proofErr w:type="spellEnd"/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Dipartimento d</w:t>
      </w:r>
      <w:bookmarkStart w:id="0" w:name="_GoBack"/>
      <w:bookmarkEnd w:id="0"/>
      <w:r w:rsidR="00002F19" w:rsidRP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i Management e Diritto dell’Università degli Studi di Roma “Tor Vergata”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2016-05-13T10:00:00Z</dcterms:created>
  <dcterms:modified xsi:type="dcterms:W3CDTF">2016-05-13T10:23:00Z</dcterms:modified>
</cp:coreProperties>
</file>