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</w:t>
      </w:r>
      <w:r w:rsidR="009F6E39" w:rsidRPr="009F6E39">
        <w:rPr>
          <w:b/>
        </w:rPr>
        <w:t xml:space="preserve">per il conferimento di n. 1 incarico di natura occasionale per attività di tutoraggio e supporto alla didattica per n. 1 curriculum del </w:t>
      </w:r>
      <w:proofErr w:type="spellStart"/>
      <w:r w:rsidR="009F6E39" w:rsidRPr="009F6E39">
        <w:rPr>
          <w:b/>
        </w:rPr>
        <w:t>MSc</w:t>
      </w:r>
      <w:proofErr w:type="spellEnd"/>
      <w:r w:rsidR="009F6E39" w:rsidRPr="009F6E39">
        <w:rPr>
          <w:b/>
        </w:rPr>
        <w:t xml:space="preserve"> in Business Administration presso il Dipartimento di Management e Diritto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F6E39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F6E39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</w:t>
      </w:r>
      <w:r w:rsidR="009F6E39">
        <w:rPr>
          <w:rFonts w:ascii="Times New Roman" w:hAnsi="Times New Roman" w:cs="Times New Roman"/>
        </w:rPr>
        <w:t>l</w:t>
      </w:r>
      <w:r w:rsidR="002A5440">
        <w:rPr>
          <w:rFonts w:ascii="Times New Roman" w:hAnsi="Times New Roman" w:cs="Times New Roman"/>
        </w:rPr>
        <w:t xml:space="preserve"> seguent</w:t>
      </w:r>
      <w:r w:rsidR="009F6E39">
        <w:rPr>
          <w:rFonts w:ascii="Times New Roman" w:hAnsi="Times New Roman" w:cs="Times New Roman"/>
        </w:rPr>
        <w:t>e</w:t>
      </w:r>
      <w:r w:rsidR="002A5440">
        <w:rPr>
          <w:rFonts w:ascii="Times New Roman" w:hAnsi="Times New Roman" w:cs="Times New Roman"/>
        </w:rPr>
        <w:t xml:space="preserve"> insegnament</w:t>
      </w:r>
      <w:r w:rsidR="009F6E39">
        <w:rPr>
          <w:rFonts w:ascii="Times New Roman" w:hAnsi="Times New Roman" w:cs="Times New Roman"/>
        </w:rPr>
        <w:t>o: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620"/>
        <w:gridCol w:w="1933"/>
      </w:tblGrid>
      <w:tr w:rsidR="009F6E39" w:rsidRPr="009F6E39" w:rsidTr="00445ED9">
        <w:trPr>
          <w:trHeight w:val="589"/>
          <w:jc w:val="center"/>
        </w:trPr>
        <w:tc>
          <w:tcPr>
            <w:tcW w:w="1300" w:type="dxa"/>
            <w:hideMark/>
          </w:tcPr>
          <w:p w:rsidR="009F6E39" w:rsidRPr="009F6E39" w:rsidRDefault="009F6E39" w:rsidP="009F6E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</w:pPr>
            <w:r w:rsidRPr="009F6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  <w:t>Numero posizioni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9F6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  <w:t>Curriculum di studi/Attività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</w:pPr>
            <w:r w:rsidRPr="009F6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  <w:t>Importo lordo €</w:t>
            </w:r>
          </w:p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F6E39" w:rsidRPr="009F6E39" w:rsidTr="00445ED9">
        <w:trPr>
          <w:trHeight w:val="302"/>
          <w:jc w:val="center"/>
        </w:trPr>
        <w:tc>
          <w:tcPr>
            <w:tcW w:w="1300" w:type="dxa"/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it-IT"/>
              </w:rPr>
            </w:pPr>
            <w:r w:rsidRPr="009F6E3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en-US" w:eastAsia="it-IT"/>
              </w:rPr>
            </w:pPr>
            <w:r w:rsidRPr="009F6E3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en-US" w:eastAsia="it-IT"/>
              </w:rPr>
              <w:t>Track di Supply Chain Management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en-US" w:eastAsia="it-IT"/>
              </w:rPr>
            </w:pPr>
            <w:r w:rsidRPr="009F6E3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en-US" w:eastAsia="it-IT"/>
              </w:rPr>
              <w:t>1.800</w:t>
            </w:r>
          </w:p>
        </w:tc>
      </w:tr>
    </w:tbl>
    <w:p w:rsidR="002A5440" w:rsidRDefault="002A5440" w:rsidP="00FC01B3">
      <w:pPr>
        <w:jc w:val="both"/>
        <w:rPr>
          <w:rFonts w:ascii="Times New Roman" w:hAnsi="Times New Roman" w:cs="Times New Roman"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5440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91503"/>
    <w:rsid w:val="009D69DA"/>
    <w:rsid w:val="009F6E39"/>
    <w:rsid w:val="00A043E3"/>
    <w:rsid w:val="00A14C1A"/>
    <w:rsid w:val="00A30A65"/>
    <w:rsid w:val="00A97461"/>
    <w:rsid w:val="00AD344C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8729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2023-03-13T11:13:00Z</dcterms:created>
  <dcterms:modified xsi:type="dcterms:W3CDTF">2023-03-13T11:15:00Z</dcterms:modified>
</cp:coreProperties>
</file>