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XSpec="center" w:tblpY="1465"/>
        <w:tblW w:w="9639" w:type="dxa"/>
        <w:tblLayout w:type="fixed"/>
        <w:tblLook w:val="04A0" w:firstRow="1" w:lastRow="0" w:firstColumn="1" w:lastColumn="0" w:noHBand="0" w:noVBand="1"/>
      </w:tblPr>
      <w:tblGrid>
        <w:gridCol w:w="5129"/>
        <w:gridCol w:w="2255"/>
        <w:gridCol w:w="2255"/>
      </w:tblGrid>
      <w:tr w:rsidR="00445632" w:rsidTr="00D008C2">
        <w:trPr>
          <w:trHeight w:val="567"/>
        </w:trPr>
        <w:tc>
          <w:tcPr>
            <w:tcW w:w="5129" w:type="dxa"/>
            <w:vAlign w:val="center"/>
          </w:tcPr>
          <w:p w:rsidR="00445632" w:rsidRPr="00D008C2" w:rsidRDefault="00445632" w:rsidP="00D008C2">
            <w:pPr>
              <w:jc w:val="center"/>
              <w:rPr>
                <w:b/>
                <w:sz w:val="24"/>
              </w:rPr>
            </w:pPr>
            <w:r w:rsidRPr="00D008C2">
              <w:rPr>
                <w:b/>
                <w:sz w:val="24"/>
              </w:rPr>
              <w:t>UNIVERSITA’ PARTNER</w:t>
            </w:r>
          </w:p>
        </w:tc>
        <w:tc>
          <w:tcPr>
            <w:tcW w:w="2255" w:type="dxa"/>
            <w:vAlign w:val="center"/>
          </w:tcPr>
          <w:p w:rsidR="00445632" w:rsidRPr="00D008C2" w:rsidRDefault="00445632" w:rsidP="00D008C2">
            <w:pPr>
              <w:jc w:val="center"/>
              <w:rPr>
                <w:b/>
                <w:sz w:val="24"/>
              </w:rPr>
            </w:pPr>
            <w:r w:rsidRPr="00D008C2">
              <w:rPr>
                <w:b/>
                <w:sz w:val="24"/>
              </w:rPr>
              <w:t>CITTA’</w:t>
            </w:r>
          </w:p>
        </w:tc>
        <w:tc>
          <w:tcPr>
            <w:tcW w:w="2255" w:type="dxa"/>
            <w:vAlign w:val="center"/>
          </w:tcPr>
          <w:p w:rsidR="00445632" w:rsidRPr="00D008C2" w:rsidRDefault="00445632" w:rsidP="00D008C2">
            <w:pPr>
              <w:jc w:val="center"/>
              <w:rPr>
                <w:b/>
                <w:i/>
                <w:sz w:val="24"/>
              </w:rPr>
            </w:pPr>
            <w:r w:rsidRPr="00D008C2">
              <w:rPr>
                <w:b/>
                <w:i/>
                <w:sz w:val="24"/>
              </w:rPr>
              <w:t>Orario</w:t>
            </w:r>
          </w:p>
        </w:tc>
      </w:tr>
      <w:tr w:rsidR="00341FAC" w:rsidTr="00D008C2">
        <w:trPr>
          <w:trHeight w:val="567"/>
        </w:trPr>
        <w:tc>
          <w:tcPr>
            <w:tcW w:w="5129" w:type="dxa"/>
            <w:vAlign w:val="center"/>
          </w:tcPr>
          <w:p w:rsidR="00341FAC" w:rsidRPr="00D008C2" w:rsidRDefault="00341FAC" w:rsidP="00341F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Introduzione Dott.ssa Susanna Petrini</w:t>
            </w:r>
          </w:p>
        </w:tc>
        <w:tc>
          <w:tcPr>
            <w:tcW w:w="2255" w:type="dxa"/>
            <w:vAlign w:val="center"/>
          </w:tcPr>
          <w:p w:rsidR="00341FAC" w:rsidRPr="00D008C2" w:rsidRDefault="00341FAC" w:rsidP="00D008C2">
            <w:pPr>
              <w:jc w:val="center"/>
              <w:rPr>
                <w:b/>
                <w:sz w:val="24"/>
              </w:rPr>
            </w:pPr>
          </w:p>
        </w:tc>
        <w:tc>
          <w:tcPr>
            <w:tcW w:w="2255" w:type="dxa"/>
            <w:vAlign w:val="center"/>
          </w:tcPr>
          <w:p w:rsidR="00341FAC" w:rsidRPr="00341FAC" w:rsidRDefault="00341FAC" w:rsidP="00D008C2">
            <w:pPr>
              <w:jc w:val="center"/>
              <w:rPr>
                <w:b/>
                <w:sz w:val="24"/>
              </w:rPr>
            </w:pPr>
            <w:r w:rsidRPr="00341FAC">
              <w:rPr>
                <w:b/>
                <w:sz w:val="24"/>
              </w:rPr>
              <w:t>9.30</w:t>
            </w:r>
          </w:p>
        </w:tc>
      </w:tr>
      <w:tr w:rsidR="00445632" w:rsidTr="00291843">
        <w:trPr>
          <w:trHeight w:val="567"/>
        </w:trPr>
        <w:tc>
          <w:tcPr>
            <w:tcW w:w="5129" w:type="dxa"/>
          </w:tcPr>
          <w:p w:rsidR="00445632" w:rsidRDefault="00445632" w:rsidP="00445632">
            <w:proofErr w:type="spellStart"/>
            <w:r>
              <w:t>Universidad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 xml:space="preserve"> de Navarra</w:t>
            </w:r>
            <w:r w:rsidRPr="00445632">
              <w:t xml:space="preserve"> </w:t>
            </w:r>
          </w:p>
        </w:tc>
        <w:tc>
          <w:tcPr>
            <w:tcW w:w="2255" w:type="dxa"/>
          </w:tcPr>
          <w:p w:rsidR="00445632" w:rsidRDefault="00445632" w:rsidP="0024214E">
            <w:r w:rsidRPr="00CB46F2">
              <w:t>PAMPLONA</w:t>
            </w:r>
          </w:p>
        </w:tc>
        <w:tc>
          <w:tcPr>
            <w:tcW w:w="2255" w:type="dxa"/>
          </w:tcPr>
          <w:p w:rsidR="00445632" w:rsidRDefault="00341FAC" w:rsidP="0024214E">
            <w:r>
              <w:t>9.4</w:t>
            </w:r>
            <w:r w:rsidR="00445632">
              <w:t>0-10.00</w:t>
            </w:r>
          </w:p>
        </w:tc>
      </w:tr>
      <w:tr w:rsidR="00445632" w:rsidTr="00291843">
        <w:trPr>
          <w:trHeight w:val="567"/>
        </w:trPr>
        <w:tc>
          <w:tcPr>
            <w:tcW w:w="5129" w:type="dxa"/>
          </w:tcPr>
          <w:p w:rsidR="00445632" w:rsidRPr="00A018CB" w:rsidRDefault="00445632" w:rsidP="0024214E">
            <w:pPr>
              <w:rPr>
                <w:lang w:val="en-GB"/>
              </w:rPr>
            </w:pPr>
            <w:r>
              <w:rPr>
                <w:lang w:val="en-GB"/>
              </w:rPr>
              <w:t xml:space="preserve">Universidad de </w:t>
            </w:r>
            <w:proofErr w:type="spellStart"/>
            <w:r>
              <w:rPr>
                <w:lang w:val="en-GB"/>
              </w:rPr>
              <w:t>Sevilla</w:t>
            </w:r>
            <w:proofErr w:type="spellEnd"/>
          </w:p>
        </w:tc>
        <w:tc>
          <w:tcPr>
            <w:tcW w:w="2255" w:type="dxa"/>
          </w:tcPr>
          <w:p w:rsidR="00445632" w:rsidRDefault="00445632" w:rsidP="0024214E">
            <w:r w:rsidRPr="003533DA">
              <w:t>SEVILLA</w:t>
            </w:r>
          </w:p>
        </w:tc>
        <w:tc>
          <w:tcPr>
            <w:tcW w:w="2255" w:type="dxa"/>
          </w:tcPr>
          <w:p w:rsidR="00445632" w:rsidRDefault="00445632" w:rsidP="0024214E">
            <w:r>
              <w:t>10.00-10.20</w:t>
            </w:r>
          </w:p>
        </w:tc>
      </w:tr>
      <w:tr w:rsidR="00445632" w:rsidTr="00291843">
        <w:trPr>
          <w:trHeight w:val="567"/>
        </w:trPr>
        <w:tc>
          <w:tcPr>
            <w:tcW w:w="5129" w:type="dxa"/>
          </w:tcPr>
          <w:p w:rsidR="00445632" w:rsidRPr="00A018CB" w:rsidRDefault="00445632" w:rsidP="0024214E">
            <w:pPr>
              <w:rPr>
                <w:lang w:val="en-GB"/>
              </w:rPr>
            </w:pPr>
            <w:r>
              <w:rPr>
                <w:lang w:val="en-GB"/>
              </w:rPr>
              <w:t>Universidad de Coimbra</w:t>
            </w:r>
          </w:p>
        </w:tc>
        <w:tc>
          <w:tcPr>
            <w:tcW w:w="2255" w:type="dxa"/>
          </w:tcPr>
          <w:p w:rsidR="00445632" w:rsidRDefault="00445632" w:rsidP="0024214E">
            <w:r w:rsidRPr="0076541D">
              <w:t>COIMBRA</w:t>
            </w:r>
          </w:p>
        </w:tc>
        <w:tc>
          <w:tcPr>
            <w:tcW w:w="2255" w:type="dxa"/>
          </w:tcPr>
          <w:p w:rsidR="00445632" w:rsidRDefault="00445632" w:rsidP="0024214E">
            <w:r>
              <w:t>10.20-10.40</w:t>
            </w:r>
          </w:p>
        </w:tc>
      </w:tr>
      <w:tr w:rsidR="00291843" w:rsidTr="008D0210">
        <w:trPr>
          <w:trHeight w:hRule="exact" w:val="567"/>
        </w:trPr>
        <w:tc>
          <w:tcPr>
            <w:tcW w:w="5129" w:type="dxa"/>
            <w:shd w:val="clear" w:color="auto" w:fill="FFFFFF" w:themeFill="background1"/>
          </w:tcPr>
          <w:p w:rsidR="00291843" w:rsidRPr="005964A4" w:rsidRDefault="00E35EFF" w:rsidP="00291843">
            <w:pPr>
              <w:pStyle w:val="Titolo3"/>
              <w:outlineLvl w:val="2"/>
              <w:rPr>
                <w:rFonts w:asciiTheme="minorHAnsi" w:hAnsiTheme="minorHAnsi"/>
                <w:b w:val="0"/>
                <w:sz w:val="22"/>
              </w:rPr>
            </w:pPr>
            <w:hyperlink r:id="rId7" w:history="1">
              <w:proofErr w:type="spellStart"/>
              <w:r w:rsidR="00291843" w:rsidRPr="005964A4">
                <w:rPr>
                  <w:rStyle w:val="Collegamentoipertestuale"/>
                  <w:rFonts w:asciiTheme="minorHAnsi" w:hAnsiTheme="minorHAnsi"/>
                  <w:b w:val="0"/>
                  <w:color w:val="auto"/>
                  <w:sz w:val="22"/>
                  <w:u w:val="none"/>
                </w:rPr>
                <w:t>Universität</w:t>
              </w:r>
              <w:proofErr w:type="spellEnd"/>
              <w:r w:rsidR="00291843" w:rsidRPr="005964A4">
                <w:rPr>
                  <w:rStyle w:val="Collegamentoipertestuale"/>
                  <w:rFonts w:asciiTheme="minorHAnsi" w:hAnsiTheme="minorHAnsi"/>
                  <w:b w:val="0"/>
                  <w:color w:val="auto"/>
                  <w:sz w:val="22"/>
                  <w:u w:val="none"/>
                </w:rPr>
                <w:t xml:space="preserve"> Innsbruck</w:t>
              </w:r>
            </w:hyperlink>
          </w:p>
          <w:p w:rsidR="00291843" w:rsidRDefault="00291843" w:rsidP="00291843"/>
        </w:tc>
        <w:tc>
          <w:tcPr>
            <w:tcW w:w="2255" w:type="dxa"/>
          </w:tcPr>
          <w:p w:rsidR="00291843" w:rsidRDefault="00291843" w:rsidP="00291843">
            <w:r>
              <w:t>INNSBRUCK</w:t>
            </w:r>
          </w:p>
        </w:tc>
        <w:tc>
          <w:tcPr>
            <w:tcW w:w="2255" w:type="dxa"/>
          </w:tcPr>
          <w:p w:rsidR="00291843" w:rsidRDefault="00291843" w:rsidP="00291843">
            <w:r w:rsidRPr="00291843">
              <w:t>10.40-11.00</w:t>
            </w:r>
          </w:p>
        </w:tc>
      </w:tr>
      <w:tr w:rsidR="00445632" w:rsidTr="00291843">
        <w:trPr>
          <w:trHeight w:val="567"/>
        </w:trPr>
        <w:tc>
          <w:tcPr>
            <w:tcW w:w="5129" w:type="dxa"/>
          </w:tcPr>
          <w:p w:rsidR="00445632" w:rsidRPr="0076541D" w:rsidRDefault="00445632" w:rsidP="00445632">
            <w:proofErr w:type="spellStart"/>
            <w:r>
              <w:t>Universidad</w:t>
            </w:r>
            <w:proofErr w:type="spellEnd"/>
            <w:r>
              <w:t xml:space="preserve"> de Valencia</w:t>
            </w:r>
          </w:p>
        </w:tc>
        <w:tc>
          <w:tcPr>
            <w:tcW w:w="2255" w:type="dxa"/>
          </w:tcPr>
          <w:p w:rsidR="00445632" w:rsidRDefault="00445632" w:rsidP="0024214E">
            <w:r>
              <w:t>VALENCIA</w:t>
            </w:r>
          </w:p>
        </w:tc>
        <w:tc>
          <w:tcPr>
            <w:tcW w:w="2255" w:type="dxa"/>
          </w:tcPr>
          <w:p w:rsidR="00445632" w:rsidRDefault="00445632" w:rsidP="0024214E">
            <w:r>
              <w:t>11.00-11.20</w:t>
            </w:r>
          </w:p>
        </w:tc>
      </w:tr>
      <w:tr w:rsidR="00445632" w:rsidTr="00291843">
        <w:trPr>
          <w:trHeight w:val="567"/>
        </w:trPr>
        <w:tc>
          <w:tcPr>
            <w:tcW w:w="5129" w:type="dxa"/>
          </w:tcPr>
          <w:p w:rsidR="00445632" w:rsidRPr="004653D4" w:rsidRDefault="00445632" w:rsidP="0024214E">
            <w:proofErr w:type="spellStart"/>
            <w:r>
              <w:t>Universidad</w:t>
            </w:r>
            <w:proofErr w:type="spellEnd"/>
            <w:r>
              <w:t xml:space="preserve"> Miguel </w:t>
            </w:r>
            <w:proofErr w:type="spellStart"/>
            <w:r>
              <w:t>Hernandez</w:t>
            </w:r>
            <w:proofErr w:type="spellEnd"/>
          </w:p>
        </w:tc>
        <w:tc>
          <w:tcPr>
            <w:tcW w:w="2255" w:type="dxa"/>
          </w:tcPr>
          <w:p w:rsidR="00445632" w:rsidRDefault="00445632" w:rsidP="0024214E">
            <w:r w:rsidRPr="003212B3">
              <w:t>ELCHE</w:t>
            </w:r>
          </w:p>
        </w:tc>
        <w:tc>
          <w:tcPr>
            <w:tcW w:w="2255" w:type="dxa"/>
          </w:tcPr>
          <w:p w:rsidR="00445632" w:rsidRDefault="00445632" w:rsidP="0024214E">
            <w:r>
              <w:t>11.20-11.40</w:t>
            </w:r>
          </w:p>
        </w:tc>
      </w:tr>
      <w:tr w:rsidR="00445632" w:rsidTr="00291843">
        <w:trPr>
          <w:trHeight w:val="567"/>
        </w:trPr>
        <w:tc>
          <w:tcPr>
            <w:tcW w:w="5129" w:type="dxa"/>
          </w:tcPr>
          <w:p w:rsidR="00445632" w:rsidRPr="0076541D" w:rsidRDefault="00445632" w:rsidP="0024214E">
            <w:proofErr w:type="spellStart"/>
            <w:r>
              <w:t>Universidade</w:t>
            </w:r>
            <w:proofErr w:type="spellEnd"/>
            <w:r>
              <w:t xml:space="preserve"> NOVA de </w:t>
            </w:r>
            <w:proofErr w:type="spellStart"/>
            <w:r>
              <w:t>Lisboa</w:t>
            </w:r>
            <w:proofErr w:type="spellEnd"/>
          </w:p>
        </w:tc>
        <w:tc>
          <w:tcPr>
            <w:tcW w:w="2255" w:type="dxa"/>
          </w:tcPr>
          <w:p w:rsidR="00445632" w:rsidRDefault="00445632" w:rsidP="0024214E">
            <w:r>
              <w:t>LISBONA</w:t>
            </w:r>
          </w:p>
        </w:tc>
        <w:tc>
          <w:tcPr>
            <w:tcW w:w="2255" w:type="dxa"/>
          </w:tcPr>
          <w:p w:rsidR="00445632" w:rsidRDefault="00445632" w:rsidP="0024214E">
            <w:r>
              <w:t>11.40-12.00</w:t>
            </w:r>
          </w:p>
        </w:tc>
      </w:tr>
      <w:tr w:rsidR="00445632" w:rsidTr="00291843">
        <w:trPr>
          <w:trHeight w:val="567"/>
        </w:trPr>
        <w:tc>
          <w:tcPr>
            <w:tcW w:w="5129" w:type="dxa"/>
          </w:tcPr>
          <w:p w:rsidR="00445632" w:rsidRDefault="005964A4" w:rsidP="0024214E">
            <w:proofErr w:type="spellStart"/>
            <w:r>
              <w:t>Universidad</w:t>
            </w:r>
            <w:proofErr w:type="spellEnd"/>
            <w:r>
              <w:t xml:space="preserve"> Autonoma de Madrid</w:t>
            </w:r>
            <w:r w:rsidR="00445632">
              <w:t xml:space="preserve"> </w:t>
            </w:r>
          </w:p>
        </w:tc>
        <w:tc>
          <w:tcPr>
            <w:tcW w:w="2255" w:type="dxa"/>
          </w:tcPr>
          <w:p w:rsidR="00445632" w:rsidRDefault="005964A4" w:rsidP="0024214E">
            <w:r>
              <w:t>MADRID</w:t>
            </w:r>
          </w:p>
        </w:tc>
        <w:tc>
          <w:tcPr>
            <w:tcW w:w="2255" w:type="dxa"/>
          </w:tcPr>
          <w:p w:rsidR="00445632" w:rsidRDefault="00445632" w:rsidP="0024214E">
            <w:r>
              <w:t>12.00-12.20</w:t>
            </w:r>
          </w:p>
        </w:tc>
      </w:tr>
      <w:tr w:rsidR="00445632" w:rsidTr="00291843">
        <w:trPr>
          <w:trHeight w:val="567"/>
        </w:trPr>
        <w:tc>
          <w:tcPr>
            <w:tcW w:w="5129" w:type="dxa"/>
          </w:tcPr>
          <w:p w:rsidR="00445632" w:rsidRPr="003533DA" w:rsidRDefault="00445632" w:rsidP="0024214E">
            <w:r>
              <w:t>HEC</w:t>
            </w:r>
            <w:r w:rsidR="005964A4">
              <w:t xml:space="preserve">  Liegi</w:t>
            </w:r>
          </w:p>
        </w:tc>
        <w:tc>
          <w:tcPr>
            <w:tcW w:w="2255" w:type="dxa"/>
          </w:tcPr>
          <w:p w:rsidR="00445632" w:rsidRDefault="005964A4" w:rsidP="0024214E">
            <w:r>
              <w:t>LIEGI</w:t>
            </w:r>
          </w:p>
        </w:tc>
        <w:tc>
          <w:tcPr>
            <w:tcW w:w="2255" w:type="dxa"/>
          </w:tcPr>
          <w:p w:rsidR="00445632" w:rsidRDefault="00445632" w:rsidP="0024214E">
            <w:r>
              <w:t>12.20-12.40</w:t>
            </w:r>
          </w:p>
        </w:tc>
      </w:tr>
      <w:tr w:rsidR="00445632" w:rsidTr="00291843">
        <w:trPr>
          <w:trHeight w:val="567"/>
        </w:trPr>
        <w:tc>
          <w:tcPr>
            <w:tcW w:w="5129" w:type="dxa"/>
          </w:tcPr>
          <w:p w:rsidR="00445632" w:rsidRPr="0076541D" w:rsidRDefault="005964A4" w:rsidP="0024214E">
            <w:proofErr w:type="spellStart"/>
            <w:r>
              <w:t>University</w:t>
            </w:r>
            <w:proofErr w:type="spellEnd"/>
            <w:r>
              <w:t xml:space="preserve"> of </w:t>
            </w:r>
            <w:proofErr w:type="spellStart"/>
            <w:r>
              <w:t>Mons</w:t>
            </w:r>
            <w:proofErr w:type="spellEnd"/>
          </w:p>
        </w:tc>
        <w:tc>
          <w:tcPr>
            <w:tcW w:w="2255" w:type="dxa"/>
          </w:tcPr>
          <w:p w:rsidR="00445632" w:rsidRDefault="005964A4" w:rsidP="0024214E">
            <w:r>
              <w:t>MONS (BELGIO)</w:t>
            </w:r>
          </w:p>
        </w:tc>
        <w:tc>
          <w:tcPr>
            <w:tcW w:w="2255" w:type="dxa"/>
          </w:tcPr>
          <w:p w:rsidR="00445632" w:rsidRDefault="00445632" w:rsidP="0024214E">
            <w:r>
              <w:t>12.40-13.00</w:t>
            </w:r>
          </w:p>
        </w:tc>
      </w:tr>
      <w:tr w:rsidR="00445632" w:rsidTr="00291843">
        <w:trPr>
          <w:trHeight w:val="567"/>
        </w:trPr>
        <w:tc>
          <w:tcPr>
            <w:tcW w:w="5129" w:type="dxa"/>
          </w:tcPr>
          <w:p w:rsidR="00445632" w:rsidRPr="00E35EFF" w:rsidRDefault="00445632" w:rsidP="00275D89">
            <w:pPr>
              <w:rPr>
                <w:lang w:val="en-US"/>
              </w:rPr>
            </w:pPr>
            <w:r w:rsidRPr="00A018CB">
              <w:rPr>
                <w:lang w:val="en-GB"/>
              </w:rPr>
              <w:t xml:space="preserve">PARIS-NICE I.P.A.G. </w:t>
            </w:r>
          </w:p>
        </w:tc>
        <w:tc>
          <w:tcPr>
            <w:tcW w:w="2255" w:type="dxa"/>
          </w:tcPr>
          <w:p w:rsidR="00445632" w:rsidRDefault="00291843" w:rsidP="0024214E">
            <w:r>
              <w:t>PARIGI/NIZZA</w:t>
            </w:r>
          </w:p>
        </w:tc>
        <w:tc>
          <w:tcPr>
            <w:tcW w:w="2255" w:type="dxa"/>
          </w:tcPr>
          <w:p w:rsidR="00445632" w:rsidRDefault="00445632" w:rsidP="0024214E">
            <w:r>
              <w:t>13.00-13.30</w:t>
            </w:r>
          </w:p>
        </w:tc>
      </w:tr>
      <w:tr w:rsidR="00445632" w:rsidTr="00291843">
        <w:trPr>
          <w:gridAfter w:val="1"/>
          <w:wAfter w:w="2255" w:type="dxa"/>
          <w:trHeight w:val="567"/>
        </w:trPr>
        <w:tc>
          <w:tcPr>
            <w:tcW w:w="7384" w:type="dxa"/>
            <w:gridSpan w:val="2"/>
            <w:shd w:val="clear" w:color="auto" w:fill="9CC2E5" w:themeFill="accent1" w:themeFillTint="99"/>
          </w:tcPr>
          <w:p w:rsidR="00445632" w:rsidRPr="00C30AF3" w:rsidRDefault="00445632" w:rsidP="0024214E">
            <w:pPr>
              <w:jc w:val="center"/>
              <w:rPr>
                <w:b/>
                <w:sz w:val="24"/>
              </w:rPr>
            </w:pPr>
            <w:r w:rsidRPr="00C30AF3">
              <w:rPr>
                <w:b/>
                <w:sz w:val="24"/>
              </w:rPr>
              <w:t>Break</w:t>
            </w:r>
          </w:p>
        </w:tc>
      </w:tr>
      <w:tr w:rsidR="00445632" w:rsidTr="00291843">
        <w:trPr>
          <w:trHeight w:val="567"/>
        </w:trPr>
        <w:tc>
          <w:tcPr>
            <w:tcW w:w="5129" w:type="dxa"/>
            <w:shd w:val="clear" w:color="auto" w:fill="auto"/>
          </w:tcPr>
          <w:p w:rsidR="00445632" w:rsidRPr="003533DA" w:rsidRDefault="005964A4" w:rsidP="0024214E">
            <w:proofErr w:type="spellStart"/>
            <w:r>
              <w:t>Universidade</w:t>
            </w:r>
            <w:proofErr w:type="spellEnd"/>
            <w:r>
              <w:t xml:space="preserve"> de Aveiro</w:t>
            </w:r>
          </w:p>
        </w:tc>
        <w:tc>
          <w:tcPr>
            <w:tcW w:w="2255" w:type="dxa"/>
          </w:tcPr>
          <w:p w:rsidR="00445632" w:rsidRDefault="005964A4" w:rsidP="0024214E">
            <w:r w:rsidRPr="0076541D">
              <w:t>AVEIRO</w:t>
            </w:r>
          </w:p>
        </w:tc>
        <w:tc>
          <w:tcPr>
            <w:tcW w:w="2255" w:type="dxa"/>
          </w:tcPr>
          <w:p w:rsidR="00445632" w:rsidRDefault="00445632" w:rsidP="0024214E">
            <w:r>
              <w:t>14.40-15.00</w:t>
            </w:r>
          </w:p>
        </w:tc>
      </w:tr>
      <w:tr w:rsidR="00445632" w:rsidTr="00291843">
        <w:trPr>
          <w:trHeight w:val="567"/>
        </w:trPr>
        <w:tc>
          <w:tcPr>
            <w:tcW w:w="5129" w:type="dxa"/>
            <w:shd w:val="clear" w:color="auto" w:fill="auto"/>
          </w:tcPr>
          <w:p w:rsidR="00445632" w:rsidRDefault="005964A4" w:rsidP="0024214E">
            <w:proofErr w:type="spellStart"/>
            <w:r>
              <w:t>Universidade</w:t>
            </w:r>
            <w:proofErr w:type="spellEnd"/>
            <w:r>
              <w:t xml:space="preserve"> do Porto</w:t>
            </w:r>
          </w:p>
        </w:tc>
        <w:tc>
          <w:tcPr>
            <w:tcW w:w="2255" w:type="dxa"/>
          </w:tcPr>
          <w:p w:rsidR="00445632" w:rsidRDefault="005964A4" w:rsidP="0024214E">
            <w:r w:rsidRPr="0076541D">
              <w:t>PORTO</w:t>
            </w:r>
          </w:p>
        </w:tc>
        <w:tc>
          <w:tcPr>
            <w:tcW w:w="2255" w:type="dxa"/>
          </w:tcPr>
          <w:p w:rsidR="00445632" w:rsidRDefault="00445632" w:rsidP="0024214E">
            <w:r>
              <w:t>15.00-15.20</w:t>
            </w:r>
          </w:p>
        </w:tc>
      </w:tr>
      <w:tr w:rsidR="00445632" w:rsidTr="00291843">
        <w:trPr>
          <w:trHeight w:val="567"/>
        </w:trPr>
        <w:tc>
          <w:tcPr>
            <w:tcW w:w="5129" w:type="dxa"/>
            <w:shd w:val="clear" w:color="auto" w:fill="FFFFFF" w:themeFill="background1"/>
          </w:tcPr>
          <w:p w:rsidR="00445632" w:rsidRPr="00013194" w:rsidRDefault="005964A4" w:rsidP="0024214E">
            <w:proofErr w:type="spellStart"/>
            <w:r>
              <w:t>Universidad</w:t>
            </w:r>
            <w:proofErr w:type="spellEnd"/>
            <w:r>
              <w:t xml:space="preserve"> de la Laguna</w:t>
            </w:r>
          </w:p>
        </w:tc>
        <w:tc>
          <w:tcPr>
            <w:tcW w:w="2255" w:type="dxa"/>
          </w:tcPr>
          <w:p w:rsidR="00445632" w:rsidRDefault="005964A4" w:rsidP="0024214E">
            <w:r>
              <w:t>TENERIFE</w:t>
            </w:r>
          </w:p>
        </w:tc>
        <w:tc>
          <w:tcPr>
            <w:tcW w:w="2255" w:type="dxa"/>
          </w:tcPr>
          <w:p w:rsidR="00445632" w:rsidRDefault="00445632" w:rsidP="0024214E">
            <w:r>
              <w:t>15.40-16.00</w:t>
            </w:r>
          </w:p>
        </w:tc>
      </w:tr>
      <w:tr w:rsidR="00445632" w:rsidTr="00291843">
        <w:trPr>
          <w:trHeight w:val="567"/>
        </w:trPr>
        <w:tc>
          <w:tcPr>
            <w:tcW w:w="5129" w:type="dxa"/>
            <w:shd w:val="clear" w:color="auto" w:fill="FFFFFF" w:themeFill="background1"/>
          </w:tcPr>
          <w:p w:rsidR="00445632" w:rsidRPr="00E35EFF" w:rsidRDefault="005964A4" w:rsidP="0024214E">
            <w:pPr>
              <w:rPr>
                <w:lang w:val="en-US"/>
              </w:rPr>
            </w:pPr>
            <w:proofErr w:type="spellStart"/>
            <w:r w:rsidRPr="00E35EFF">
              <w:rPr>
                <w:lang w:val="en-US"/>
              </w:rPr>
              <w:t>Saxion</w:t>
            </w:r>
            <w:proofErr w:type="spellEnd"/>
            <w:r w:rsidRPr="00E35EFF">
              <w:rPr>
                <w:lang w:val="en-US"/>
              </w:rPr>
              <w:t xml:space="preserve"> University of Applied Science</w:t>
            </w:r>
          </w:p>
        </w:tc>
        <w:tc>
          <w:tcPr>
            <w:tcW w:w="2255" w:type="dxa"/>
          </w:tcPr>
          <w:p w:rsidR="00445632" w:rsidRDefault="005964A4" w:rsidP="0024214E">
            <w:r>
              <w:t>ENSCHEDE (OLANDA)</w:t>
            </w:r>
          </w:p>
        </w:tc>
        <w:tc>
          <w:tcPr>
            <w:tcW w:w="2255" w:type="dxa"/>
          </w:tcPr>
          <w:p w:rsidR="00445632" w:rsidRDefault="00445632" w:rsidP="0024214E">
            <w:r>
              <w:t>16.00-16.20</w:t>
            </w:r>
          </w:p>
        </w:tc>
      </w:tr>
      <w:tr w:rsidR="00445632" w:rsidTr="00291843">
        <w:trPr>
          <w:trHeight w:hRule="exact" w:val="567"/>
        </w:trPr>
        <w:tc>
          <w:tcPr>
            <w:tcW w:w="5129" w:type="dxa"/>
            <w:shd w:val="clear" w:color="auto" w:fill="FFFFFF" w:themeFill="background1"/>
          </w:tcPr>
          <w:p w:rsidR="005964A4" w:rsidRPr="005964A4" w:rsidRDefault="00E35EFF" w:rsidP="005964A4">
            <w:pPr>
              <w:pStyle w:val="Titolo3"/>
              <w:outlineLvl w:val="2"/>
              <w:rPr>
                <w:rFonts w:asciiTheme="minorHAnsi" w:hAnsiTheme="minorHAnsi"/>
                <w:b w:val="0"/>
                <w:sz w:val="22"/>
              </w:rPr>
            </w:pPr>
            <w:hyperlink r:id="rId8" w:history="1">
              <w:proofErr w:type="spellStart"/>
              <w:r w:rsidR="005964A4" w:rsidRPr="005964A4">
                <w:rPr>
                  <w:rStyle w:val="Collegamentoipertestuale"/>
                  <w:rFonts w:asciiTheme="minorHAnsi" w:hAnsiTheme="minorHAnsi"/>
                  <w:b w:val="0"/>
                  <w:color w:val="auto"/>
                  <w:sz w:val="22"/>
                  <w:u w:val="none"/>
                </w:rPr>
                <w:t>University</w:t>
              </w:r>
              <w:proofErr w:type="spellEnd"/>
              <w:r w:rsidR="005964A4" w:rsidRPr="005964A4">
                <w:rPr>
                  <w:rStyle w:val="Collegamentoipertestuale"/>
                  <w:rFonts w:asciiTheme="minorHAnsi" w:hAnsiTheme="minorHAnsi"/>
                  <w:b w:val="0"/>
                  <w:color w:val="auto"/>
                  <w:sz w:val="22"/>
                  <w:u w:val="none"/>
                </w:rPr>
                <w:t xml:space="preserve"> of Cologne - </w:t>
              </w:r>
            </w:hyperlink>
          </w:p>
          <w:p w:rsidR="00445632" w:rsidRDefault="00445632" w:rsidP="0024214E"/>
        </w:tc>
        <w:tc>
          <w:tcPr>
            <w:tcW w:w="2255" w:type="dxa"/>
          </w:tcPr>
          <w:p w:rsidR="00445632" w:rsidRDefault="005964A4" w:rsidP="0024214E">
            <w:r>
              <w:t>COLONIA</w:t>
            </w:r>
          </w:p>
        </w:tc>
        <w:tc>
          <w:tcPr>
            <w:tcW w:w="2255" w:type="dxa"/>
          </w:tcPr>
          <w:p w:rsidR="00445632" w:rsidRDefault="00445632" w:rsidP="0024214E">
            <w:r>
              <w:t>16.20-16.40</w:t>
            </w:r>
          </w:p>
        </w:tc>
      </w:tr>
      <w:tr w:rsidR="00291843" w:rsidTr="00291843">
        <w:trPr>
          <w:trHeight w:hRule="exact" w:val="567"/>
        </w:trPr>
        <w:tc>
          <w:tcPr>
            <w:tcW w:w="5129" w:type="dxa"/>
          </w:tcPr>
          <w:p w:rsidR="00291843" w:rsidRPr="00445632" w:rsidRDefault="00E35EFF" w:rsidP="00291843">
            <w:pPr>
              <w:pStyle w:val="Titolo3"/>
              <w:outlineLvl w:val="2"/>
              <w:rPr>
                <w:rFonts w:asciiTheme="minorHAnsi" w:hAnsiTheme="minorHAnsi"/>
                <w:b w:val="0"/>
                <w:sz w:val="22"/>
              </w:rPr>
            </w:pPr>
            <w:hyperlink r:id="rId9" w:history="1">
              <w:proofErr w:type="spellStart"/>
              <w:r w:rsidR="00291843" w:rsidRPr="00445632">
                <w:rPr>
                  <w:rStyle w:val="Collegamentoipertestuale"/>
                  <w:rFonts w:asciiTheme="minorHAnsi" w:hAnsiTheme="minorHAnsi"/>
                  <w:b w:val="0"/>
                  <w:color w:val="auto"/>
                  <w:sz w:val="22"/>
                  <w:u w:val="none"/>
                </w:rPr>
                <w:t>RheinMain</w:t>
              </w:r>
              <w:proofErr w:type="spellEnd"/>
              <w:r w:rsidR="00291843" w:rsidRPr="00445632">
                <w:rPr>
                  <w:rStyle w:val="Collegamentoipertestuale"/>
                  <w:rFonts w:asciiTheme="minorHAnsi" w:hAnsiTheme="minorHAnsi"/>
                  <w:b w:val="0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291843" w:rsidRPr="00445632">
                <w:rPr>
                  <w:rStyle w:val="Collegamentoipertestuale"/>
                  <w:rFonts w:asciiTheme="minorHAnsi" w:hAnsiTheme="minorHAnsi"/>
                  <w:b w:val="0"/>
                  <w:color w:val="auto"/>
                  <w:sz w:val="22"/>
                  <w:u w:val="none"/>
                </w:rPr>
                <w:t>University</w:t>
              </w:r>
              <w:proofErr w:type="spellEnd"/>
              <w:r w:rsidR="00291843" w:rsidRPr="00445632">
                <w:rPr>
                  <w:rStyle w:val="Collegamentoipertestuale"/>
                  <w:rFonts w:asciiTheme="minorHAnsi" w:hAnsiTheme="minorHAnsi"/>
                  <w:b w:val="0"/>
                  <w:color w:val="auto"/>
                  <w:sz w:val="22"/>
                  <w:u w:val="none"/>
                </w:rPr>
                <w:t xml:space="preserve"> of </w:t>
              </w:r>
              <w:proofErr w:type="spellStart"/>
              <w:r w:rsidR="00291843" w:rsidRPr="00445632">
                <w:rPr>
                  <w:rStyle w:val="Collegamentoipertestuale"/>
                  <w:rFonts w:asciiTheme="minorHAnsi" w:hAnsiTheme="minorHAnsi"/>
                  <w:b w:val="0"/>
                  <w:color w:val="auto"/>
                  <w:sz w:val="22"/>
                  <w:u w:val="none"/>
                </w:rPr>
                <w:t>Applied</w:t>
              </w:r>
              <w:proofErr w:type="spellEnd"/>
              <w:r w:rsidR="00291843" w:rsidRPr="00445632">
                <w:rPr>
                  <w:rStyle w:val="Collegamentoipertestuale"/>
                  <w:rFonts w:asciiTheme="minorHAnsi" w:hAnsiTheme="minorHAnsi"/>
                  <w:b w:val="0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 w:rsidR="00291843" w:rsidRPr="00445632">
                <w:rPr>
                  <w:rStyle w:val="Collegamentoipertestuale"/>
                  <w:rFonts w:asciiTheme="minorHAnsi" w:hAnsiTheme="minorHAnsi"/>
                  <w:b w:val="0"/>
                  <w:color w:val="auto"/>
                  <w:sz w:val="22"/>
                  <w:u w:val="none"/>
                </w:rPr>
                <w:t>Sciences</w:t>
              </w:r>
              <w:proofErr w:type="spellEnd"/>
            </w:hyperlink>
          </w:p>
          <w:p w:rsidR="00291843" w:rsidRPr="0076541D" w:rsidRDefault="00291843" w:rsidP="00291843"/>
        </w:tc>
        <w:tc>
          <w:tcPr>
            <w:tcW w:w="2255" w:type="dxa"/>
          </w:tcPr>
          <w:p w:rsidR="00291843" w:rsidRDefault="00291843" w:rsidP="00291843">
            <w:r>
              <w:t>WIESBADEN</w:t>
            </w:r>
          </w:p>
        </w:tc>
        <w:tc>
          <w:tcPr>
            <w:tcW w:w="2255" w:type="dxa"/>
          </w:tcPr>
          <w:p w:rsidR="00291843" w:rsidRPr="00291843" w:rsidRDefault="00291843" w:rsidP="00291843">
            <w:r w:rsidRPr="00291843">
              <w:t>16.40-17.00</w:t>
            </w:r>
          </w:p>
          <w:p w:rsidR="00291843" w:rsidRDefault="00291843" w:rsidP="00291843"/>
        </w:tc>
      </w:tr>
    </w:tbl>
    <w:p w:rsidR="008211FA" w:rsidRPr="00DE42E3" w:rsidRDefault="008211FA" w:rsidP="0024214E">
      <w:pPr>
        <w:jc w:val="center"/>
        <w:rPr>
          <w:b/>
          <w:sz w:val="28"/>
        </w:rPr>
      </w:pPr>
      <w:r w:rsidRPr="00DE42E3">
        <w:rPr>
          <w:b/>
          <w:sz w:val="28"/>
        </w:rPr>
        <w:t xml:space="preserve">14 marzo </w:t>
      </w:r>
      <w:r w:rsidR="0024214E">
        <w:rPr>
          <w:b/>
          <w:sz w:val="28"/>
        </w:rPr>
        <w:t xml:space="preserve">2018 </w:t>
      </w:r>
      <w:r w:rsidRPr="00DE42E3">
        <w:rPr>
          <w:b/>
          <w:sz w:val="28"/>
        </w:rPr>
        <w:t xml:space="preserve"> </w:t>
      </w:r>
      <w:r>
        <w:rPr>
          <w:b/>
          <w:sz w:val="28"/>
        </w:rPr>
        <w:t xml:space="preserve">Presentazioni sedi </w:t>
      </w:r>
      <w:r w:rsidR="0024214E">
        <w:rPr>
          <w:b/>
          <w:sz w:val="28"/>
        </w:rPr>
        <w:br/>
        <w:t>Spagnole, Tedesche, Portoghesi, Francesi</w:t>
      </w:r>
    </w:p>
    <w:p w:rsidR="008211FA" w:rsidRDefault="008211FA" w:rsidP="008211FA"/>
    <w:p w:rsidR="008211FA" w:rsidRDefault="008211FA" w:rsidP="008211FA">
      <w:r>
        <w:br w:type="page"/>
      </w:r>
    </w:p>
    <w:p w:rsidR="0024214E" w:rsidRPr="00DE42E3" w:rsidRDefault="008211FA" w:rsidP="00DB3A6E">
      <w:pPr>
        <w:jc w:val="center"/>
        <w:rPr>
          <w:b/>
          <w:sz w:val="28"/>
        </w:rPr>
      </w:pPr>
      <w:r w:rsidRPr="00DE42E3">
        <w:rPr>
          <w:b/>
          <w:sz w:val="28"/>
        </w:rPr>
        <w:lastRenderedPageBreak/>
        <w:t xml:space="preserve">15 marzo </w:t>
      </w:r>
      <w:r w:rsidR="0024214E">
        <w:rPr>
          <w:b/>
          <w:sz w:val="28"/>
        </w:rPr>
        <w:t>2018 Presentazioni sedi</w:t>
      </w:r>
      <w:r w:rsidR="00DB3A6E">
        <w:rPr>
          <w:b/>
          <w:sz w:val="28"/>
        </w:rPr>
        <w:t xml:space="preserve"> in lingua Inglese</w:t>
      </w:r>
      <w:r w:rsidR="0024214E">
        <w:rPr>
          <w:b/>
          <w:sz w:val="28"/>
        </w:rPr>
        <w:br/>
      </w:r>
    </w:p>
    <w:tbl>
      <w:tblPr>
        <w:tblStyle w:val="Grigliatabella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2603"/>
        <w:gridCol w:w="1938"/>
      </w:tblGrid>
      <w:tr w:rsidR="00445632" w:rsidTr="00D008C2">
        <w:trPr>
          <w:trHeight w:val="567"/>
          <w:jc w:val="center"/>
        </w:trPr>
        <w:tc>
          <w:tcPr>
            <w:tcW w:w="5098" w:type="dxa"/>
            <w:vAlign w:val="center"/>
          </w:tcPr>
          <w:p w:rsidR="00445632" w:rsidRPr="00D008C2" w:rsidRDefault="00445632" w:rsidP="00D008C2">
            <w:pPr>
              <w:jc w:val="center"/>
              <w:rPr>
                <w:b/>
                <w:i/>
                <w:sz w:val="24"/>
              </w:rPr>
            </w:pPr>
            <w:r w:rsidRPr="00D008C2">
              <w:rPr>
                <w:b/>
                <w:sz w:val="24"/>
              </w:rPr>
              <w:t>UNIVERSITA’ PARTNER</w:t>
            </w:r>
          </w:p>
        </w:tc>
        <w:tc>
          <w:tcPr>
            <w:tcW w:w="2603" w:type="dxa"/>
            <w:vAlign w:val="center"/>
          </w:tcPr>
          <w:p w:rsidR="00445632" w:rsidRPr="00D008C2" w:rsidRDefault="00C2126B" w:rsidP="00D008C2">
            <w:pPr>
              <w:jc w:val="center"/>
              <w:rPr>
                <w:b/>
                <w:sz w:val="24"/>
              </w:rPr>
            </w:pPr>
            <w:r w:rsidRPr="00D008C2">
              <w:rPr>
                <w:b/>
                <w:sz w:val="24"/>
              </w:rPr>
              <w:t>CITTA’</w:t>
            </w:r>
          </w:p>
        </w:tc>
        <w:tc>
          <w:tcPr>
            <w:tcW w:w="1938" w:type="dxa"/>
            <w:vAlign w:val="center"/>
          </w:tcPr>
          <w:p w:rsidR="00445632" w:rsidRPr="00D008C2" w:rsidRDefault="00445632" w:rsidP="00D008C2">
            <w:pPr>
              <w:jc w:val="center"/>
              <w:rPr>
                <w:b/>
                <w:i/>
                <w:sz w:val="24"/>
              </w:rPr>
            </w:pPr>
            <w:r w:rsidRPr="00D008C2">
              <w:rPr>
                <w:b/>
                <w:i/>
                <w:sz w:val="24"/>
              </w:rPr>
              <w:t>Orario</w:t>
            </w:r>
          </w:p>
        </w:tc>
      </w:tr>
      <w:tr w:rsidR="00445632" w:rsidTr="00C2126B">
        <w:trPr>
          <w:trHeight w:val="567"/>
          <w:jc w:val="center"/>
        </w:trPr>
        <w:tc>
          <w:tcPr>
            <w:tcW w:w="5098" w:type="dxa"/>
            <w:shd w:val="clear" w:color="auto" w:fill="auto"/>
          </w:tcPr>
          <w:p w:rsidR="00445632" w:rsidRDefault="00702066" w:rsidP="00D8467F">
            <w:proofErr w:type="spellStart"/>
            <w:r>
              <w:t>Hochschule</w:t>
            </w:r>
            <w:proofErr w:type="spellEnd"/>
            <w:r>
              <w:t xml:space="preserve"> Worms</w:t>
            </w:r>
          </w:p>
        </w:tc>
        <w:tc>
          <w:tcPr>
            <w:tcW w:w="2603" w:type="dxa"/>
          </w:tcPr>
          <w:p w:rsidR="00445632" w:rsidRDefault="00702066" w:rsidP="00D8467F">
            <w:r>
              <w:t>WORMS</w:t>
            </w:r>
          </w:p>
        </w:tc>
        <w:tc>
          <w:tcPr>
            <w:tcW w:w="1938" w:type="dxa"/>
          </w:tcPr>
          <w:p w:rsidR="00445632" w:rsidRPr="00014CE8" w:rsidRDefault="00445632" w:rsidP="00D8467F">
            <w:r>
              <w:t>9.20-9.40</w:t>
            </w:r>
          </w:p>
        </w:tc>
      </w:tr>
      <w:tr w:rsidR="00445632" w:rsidTr="00C2126B">
        <w:trPr>
          <w:trHeight w:val="567"/>
          <w:jc w:val="center"/>
        </w:trPr>
        <w:tc>
          <w:tcPr>
            <w:tcW w:w="5098" w:type="dxa"/>
            <w:shd w:val="clear" w:color="auto" w:fill="auto"/>
          </w:tcPr>
          <w:p w:rsidR="00445632" w:rsidRDefault="00C2126B" w:rsidP="00D8467F">
            <w:r>
              <w:t>Università di Bratislava</w:t>
            </w:r>
          </w:p>
        </w:tc>
        <w:tc>
          <w:tcPr>
            <w:tcW w:w="2603" w:type="dxa"/>
          </w:tcPr>
          <w:p w:rsidR="00445632" w:rsidRDefault="00C2126B" w:rsidP="00D8467F">
            <w:r>
              <w:t>BRATISLAVA</w:t>
            </w:r>
          </w:p>
        </w:tc>
        <w:tc>
          <w:tcPr>
            <w:tcW w:w="1938" w:type="dxa"/>
          </w:tcPr>
          <w:p w:rsidR="00445632" w:rsidRDefault="00445632" w:rsidP="00D8467F">
            <w:r>
              <w:t>9.40-10.00</w:t>
            </w:r>
          </w:p>
        </w:tc>
      </w:tr>
      <w:tr w:rsidR="00445632" w:rsidTr="00C2126B">
        <w:trPr>
          <w:trHeight w:val="567"/>
          <w:jc w:val="center"/>
        </w:trPr>
        <w:tc>
          <w:tcPr>
            <w:tcW w:w="5098" w:type="dxa"/>
            <w:shd w:val="clear" w:color="auto" w:fill="auto"/>
          </w:tcPr>
          <w:p w:rsidR="00445632" w:rsidRDefault="00C2126B" w:rsidP="00D8467F">
            <w:r>
              <w:t>Università di Praga</w:t>
            </w:r>
          </w:p>
        </w:tc>
        <w:tc>
          <w:tcPr>
            <w:tcW w:w="2603" w:type="dxa"/>
          </w:tcPr>
          <w:p w:rsidR="00445632" w:rsidRDefault="00291843" w:rsidP="00D8467F">
            <w:r>
              <w:t>PRA</w:t>
            </w:r>
            <w:r w:rsidR="00C2126B">
              <w:t>GA</w:t>
            </w:r>
          </w:p>
        </w:tc>
        <w:tc>
          <w:tcPr>
            <w:tcW w:w="1938" w:type="dxa"/>
          </w:tcPr>
          <w:p w:rsidR="00445632" w:rsidRDefault="00445632" w:rsidP="00D8467F">
            <w:r>
              <w:t>10.00-10.20</w:t>
            </w:r>
          </w:p>
        </w:tc>
      </w:tr>
      <w:tr w:rsidR="00445632" w:rsidTr="00727037">
        <w:trPr>
          <w:trHeight w:val="567"/>
          <w:jc w:val="center"/>
        </w:trPr>
        <w:tc>
          <w:tcPr>
            <w:tcW w:w="5098" w:type="dxa"/>
            <w:shd w:val="clear" w:color="auto" w:fill="auto"/>
          </w:tcPr>
          <w:p w:rsidR="00445632" w:rsidRPr="00E35EFF" w:rsidRDefault="00727037" w:rsidP="00727037">
            <w:pPr>
              <w:rPr>
                <w:lang w:val="en-US"/>
              </w:rPr>
            </w:pPr>
            <w:r w:rsidRPr="00E35EFF">
              <w:rPr>
                <w:lang w:val="en-US"/>
              </w:rPr>
              <w:t xml:space="preserve">University of Szczecin - Faculty of Economics and Management </w:t>
            </w:r>
          </w:p>
        </w:tc>
        <w:tc>
          <w:tcPr>
            <w:tcW w:w="2603" w:type="dxa"/>
            <w:shd w:val="clear" w:color="auto" w:fill="auto"/>
          </w:tcPr>
          <w:p w:rsidR="00445632" w:rsidRDefault="00727037" w:rsidP="00D8467F">
            <w:r w:rsidRPr="00727037">
              <w:t>SZCZECIN</w:t>
            </w:r>
          </w:p>
        </w:tc>
        <w:tc>
          <w:tcPr>
            <w:tcW w:w="1938" w:type="dxa"/>
            <w:shd w:val="clear" w:color="auto" w:fill="auto"/>
          </w:tcPr>
          <w:p w:rsidR="00445632" w:rsidRDefault="00445632" w:rsidP="00D8467F">
            <w:r>
              <w:t>10.20-10.40</w:t>
            </w:r>
          </w:p>
        </w:tc>
      </w:tr>
      <w:tr w:rsidR="00445632" w:rsidTr="00C2126B">
        <w:trPr>
          <w:trHeight w:val="567"/>
          <w:jc w:val="center"/>
        </w:trPr>
        <w:tc>
          <w:tcPr>
            <w:tcW w:w="5098" w:type="dxa"/>
            <w:shd w:val="clear" w:color="auto" w:fill="auto"/>
          </w:tcPr>
          <w:p w:rsidR="00445632" w:rsidRDefault="00C2126B" w:rsidP="00D8467F">
            <w:proofErr w:type="spellStart"/>
            <w:r>
              <w:t>Vaanta</w:t>
            </w:r>
            <w:proofErr w:type="spellEnd"/>
            <w:r>
              <w:t xml:space="preserve"> </w:t>
            </w:r>
            <w:proofErr w:type="spellStart"/>
            <w:r>
              <w:t>Metropolia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 w:rsidR="00445632">
              <w:t xml:space="preserve"> </w:t>
            </w:r>
          </w:p>
        </w:tc>
        <w:tc>
          <w:tcPr>
            <w:tcW w:w="2603" w:type="dxa"/>
          </w:tcPr>
          <w:p w:rsidR="00445632" w:rsidRDefault="00C2126B" w:rsidP="00D8467F">
            <w:r>
              <w:t>VANTAA</w:t>
            </w:r>
          </w:p>
        </w:tc>
        <w:tc>
          <w:tcPr>
            <w:tcW w:w="1938" w:type="dxa"/>
          </w:tcPr>
          <w:p w:rsidR="00445632" w:rsidRDefault="00445632" w:rsidP="00D8467F">
            <w:r>
              <w:t>10.40-11.00</w:t>
            </w:r>
          </w:p>
        </w:tc>
      </w:tr>
      <w:tr w:rsidR="00445632" w:rsidTr="00C2126B">
        <w:trPr>
          <w:trHeight w:val="567"/>
          <w:jc w:val="center"/>
        </w:trPr>
        <w:tc>
          <w:tcPr>
            <w:tcW w:w="5098" w:type="dxa"/>
            <w:shd w:val="clear" w:color="auto" w:fill="auto"/>
          </w:tcPr>
          <w:p w:rsidR="00445632" w:rsidRPr="007D2014" w:rsidRDefault="00C2126B" w:rsidP="00D8467F">
            <w:r>
              <w:t xml:space="preserve">BI </w:t>
            </w:r>
            <w:proofErr w:type="spellStart"/>
            <w:r>
              <w:t>Norwegian</w:t>
            </w:r>
            <w:proofErr w:type="spellEnd"/>
            <w:r>
              <w:t xml:space="preserve"> Business School</w:t>
            </w:r>
          </w:p>
        </w:tc>
        <w:tc>
          <w:tcPr>
            <w:tcW w:w="2603" w:type="dxa"/>
          </w:tcPr>
          <w:p w:rsidR="00445632" w:rsidRDefault="00C2126B" w:rsidP="00D8467F">
            <w:r>
              <w:t>OSLO</w:t>
            </w:r>
          </w:p>
        </w:tc>
        <w:tc>
          <w:tcPr>
            <w:tcW w:w="1938" w:type="dxa"/>
          </w:tcPr>
          <w:p w:rsidR="00445632" w:rsidRDefault="00445632" w:rsidP="00D8467F">
            <w:r>
              <w:t>11.00-11.20</w:t>
            </w:r>
          </w:p>
        </w:tc>
      </w:tr>
      <w:tr w:rsidR="00445632" w:rsidTr="00C2126B">
        <w:trPr>
          <w:trHeight w:val="567"/>
          <w:jc w:val="center"/>
        </w:trPr>
        <w:tc>
          <w:tcPr>
            <w:tcW w:w="5098" w:type="dxa"/>
            <w:shd w:val="clear" w:color="auto" w:fill="auto"/>
          </w:tcPr>
          <w:p w:rsidR="00445632" w:rsidRPr="007D2014" w:rsidRDefault="00C2126B" w:rsidP="00D8467F">
            <w:proofErr w:type="spellStart"/>
            <w:r>
              <w:t>University</w:t>
            </w:r>
            <w:proofErr w:type="spellEnd"/>
            <w:r>
              <w:t xml:space="preserve"> of Sheffield</w:t>
            </w:r>
          </w:p>
        </w:tc>
        <w:tc>
          <w:tcPr>
            <w:tcW w:w="2603" w:type="dxa"/>
          </w:tcPr>
          <w:p w:rsidR="00445632" w:rsidRDefault="00C2126B" w:rsidP="00D8467F">
            <w:r>
              <w:t>SHEFFIELD</w:t>
            </w:r>
          </w:p>
        </w:tc>
        <w:tc>
          <w:tcPr>
            <w:tcW w:w="1938" w:type="dxa"/>
          </w:tcPr>
          <w:p w:rsidR="00445632" w:rsidRDefault="00445632" w:rsidP="00D8467F">
            <w:r>
              <w:t>11.20-11.40</w:t>
            </w:r>
          </w:p>
        </w:tc>
      </w:tr>
      <w:tr w:rsidR="00445632" w:rsidTr="00C2126B">
        <w:trPr>
          <w:trHeight w:val="567"/>
          <w:jc w:val="center"/>
        </w:trPr>
        <w:tc>
          <w:tcPr>
            <w:tcW w:w="5098" w:type="dxa"/>
            <w:shd w:val="clear" w:color="auto" w:fill="auto"/>
          </w:tcPr>
          <w:p w:rsidR="00445632" w:rsidRDefault="00C2126B" w:rsidP="00D8467F">
            <w:proofErr w:type="spellStart"/>
            <w:r>
              <w:t>Stockholm</w:t>
            </w:r>
            <w:proofErr w:type="spellEnd"/>
            <w:r>
              <w:t xml:space="preserve"> Business School</w:t>
            </w:r>
          </w:p>
        </w:tc>
        <w:tc>
          <w:tcPr>
            <w:tcW w:w="2603" w:type="dxa"/>
          </w:tcPr>
          <w:p w:rsidR="00445632" w:rsidRDefault="00C2126B" w:rsidP="00D8467F">
            <w:r>
              <w:t>STOCKHOLM</w:t>
            </w:r>
          </w:p>
        </w:tc>
        <w:tc>
          <w:tcPr>
            <w:tcW w:w="1938" w:type="dxa"/>
          </w:tcPr>
          <w:p w:rsidR="00445632" w:rsidRDefault="00445632" w:rsidP="00D8467F">
            <w:r>
              <w:t>11.40-12.00</w:t>
            </w:r>
          </w:p>
        </w:tc>
      </w:tr>
      <w:tr w:rsidR="00F43039" w:rsidTr="00C2126B">
        <w:trPr>
          <w:trHeight w:val="567"/>
          <w:jc w:val="center"/>
        </w:trPr>
        <w:tc>
          <w:tcPr>
            <w:tcW w:w="5098" w:type="dxa"/>
            <w:shd w:val="clear" w:color="auto" w:fill="auto"/>
          </w:tcPr>
          <w:p w:rsidR="00F43039" w:rsidRDefault="00F43039" w:rsidP="00F43039">
            <w:r>
              <w:t xml:space="preserve">Maastricht </w:t>
            </w:r>
            <w:proofErr w:type="spellStart"/>
            <w:r>
              <w:t>University</w:t>
            </w:r>
            <w:proofErr w:type="spellEnd"/>
          </w:p>
        </w:tc>
        <w:tc>
          <w:tcPr>
            <w:tcW w:w="2603" w:type="dxa"/>
          </w:tcPr>
          <w:p w:rsidR="00F43039" w:rsidRDefault="00F43039" w:rsidP="00F43039">
            <w:r>
              <w:t>MAASTRICHT</w:t>
            </w:r>
          </w:p>
        </w:tc>
        <w:tc>
          <w:tcPr>
            <w:tcW w:w="1938" w:type="dxa"/>
          </w:tcPr>
          <w:p w:rsidR="00F43039" w:rsidRDefault="00F43039" w:rsidP="00F43039">
            <w:r w:rsidRPr="00F43039">
              <w:t>12.00-12.20</w:t>
            </w:r>
          </w:p>
        </w:tc>
      </w:tr>
      <w:tr w:rsidR="002503B1" w:rsidTr="00C2126B">
        <w:trPr>
          <w:trHeight w:val="567"/>
          <w:jc w:val="center"/>
        </w:trPr>
        <w:tc>
          <w:tcPr>
            <w:tcW w:w="5098" w:type="dxa"/>
            <w:shd w:val="clear" w:color="auto" w:fill="auto"/>
          </w:tcPr>
          <w:p w:rsidR="002503B1" w:rsidRPr="00A26323" w:rsidRDefault="00E35EFF" w:rsidP="00A26323">
            <w:pPr>
              <w:pStyle w:val="Titolo3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hyperlink r:id="rId10" w:history="1">
              <w:proofErr w:type="spellStart"/>
              <w:r w:rsidR="00A26323" w:rsidRPr="00A26323">
                <w:rPr>
                  <w:rFonts w:asciiTheme="minorHAnsi" w:eastAsiaTheme="minorHAnsi" w:hAnsiTheme="minorHAnsi" w:cstheme="minorBidi"/>
                  <w:b w:val="0"/>
                  <w:bCs w:val="0"/>
                  <w:sz w:val="22"/>
                  <w:szCs w:val="22"/>
                  <w:lang w:eastAsia="en-US"/>
                </w:rPr>
                <w:t>Universitatea</w:t>
              </w:r>
              <w:proofErr w:type="spellEnd"/>
              <w:r w:rsidR="00A26323" w:rsidRPr="00A26323">
                <w:rPr>
                  <w:rFonts w:asciiTheme="minorHAnsi" w:eastAsiaTheme="minorHAnsi" w:hAnsiTheme="minorHAnsi" w:cstheme="minorBidi"/>
                  <w:b w:val="0"/>
                  <w:bCs w:val="0"/>
                  <w:sz w:val="22"/>
                  <w:szCs w:val="22"/>
                  <w:lang w:eastAsia="en-US"/>
                </w:rPr>
                <w:t xml:space="preserve"> De Vest </w:t>
              </w:r>
              <w:proofErr w:type="spellStart"/>
              <w:r w:rsidR="00A26323" w:rsidRPr="00A26323">
                <w:rPr>
                  <w:rFonts w:asciiTheme="minorHAnsi" w:eastAsiaTheme="minorHAnsi" w:hAnsiTheme="minorHAnsi" w:cstheme="minorBidi"/>
                  <w:b w:val="0"/>
                  <w:bCs w:val="0"/>
                  <w:sz w:val="22"/>
                  <w:szCs w:val="22"/>
                  <w:lang w:eastAsia="en-US"/>
                </w:rPr>
                <w:t>Din</w:t>
              </w:r>
              <w:proofErr w:type="spellEnd"/>
            </w:hyperlink>
          </w:p>
        </w:tc>
        <w:tc>
          <w:tcPr>
            <w:tcW w:w="2603" w:type="dxa"/>
          </w:tcPr>
          <w:p w:rsidR="002503B1" w:rsidRDefault="002503B1" w:rsidP="00F43039">
            <w:r w:rsidRPr="002503B1">
              <w:t>TIMISOARA</w:t>
            </w:r>
          </w:p>
        </w:tc>
        <w:tc>
          <w:tcPr>
            <w:tcW w:w="1938" w:type="dxa"/>
          </w:tcPr>
          <w:p w:rsidR="002503B1" w:rsidRPr="00F43039" w:rsidRDefault="002503B1" w:rsidP="00F43039">
            <w:r>
              <w:t>12.20-12.40</w:t>
            </w:r>
          </w:p>
        </w:tc>
      </w:tr>
      <w:tr w:rsidR="00702066" w:rsidTr="00C2126B">
        <w:trPr>
          <w:trHeight w:val="567"/>
          <w:jc w:val="center"/>
        </w:trPr>
        <w:tc>
          <w:tcPr>
            <w:tcW w:w="5098" w:type="dxa"/>
            <w:shd w:val="clear" w:color="auto" w:fill="auto"/>
          </w:tcPr>
          <w:p w:rsidR="00702066" w:rsidRPr="00E35EFF" w:rsidRDefault="00E35EFF" w:rsidP="00E35EFF">
            <w:pPr>
              <w:pStyle w:val="Titolo3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val="en-US" w:eastAsia="en-US"/>
              </w:rPr>
            </w:pPr>
            <w:hyperlink r:id="rId11" w:history="1">
              <w:r>
                <w:rPr>
                  <w:rFonts w:asciiTheme="minorHAnsi" w:eastAsiaTheme="minorHAnsi" w:hAnsiTheme="minorHAnsi" w:cstheme="minorBidi"/>
                  <w:b w:val="0"/>
                  <w:bCs w:val="0"/>
                  <w:sz w:val="22"/>
                  <w:szCs w:val="22"/>
                  <w:lang w:val="en-US" w:eastAsia="en-US"/>
                </w:rPr>
                <w:t xml:space="preserve">University of </w:t>
              </w:r>
              <w:bookmarkStart w:id="0" w:name="_GoBack"/>
              <w:bookmarkEnd w:id="0"/>
              <w:r w:rsidR="00545F45" w:rsidRPr="00E35EFF">
                <w:rPr>
                  <w:rFonts w:asciiTheme="minorHAnsi" w:eastAsiaTheme="minorHAnsi" w:hAnsiTheme="minorHAnsi" w:cstheme="minorBidi"/>
                  <w:b w:val="0"/>
                  <w:bCs w:val="0"/>
                  <w:sz w:val="22"/>
                  <w:szCs w:val="22"/>
                  <w:lang w:val="en-US" w:eastAsia="en-US"/>
                </w:rPr>
                <w:t xml:space="preserve">World Economy </w:t>
              </w:r>
            </w:hyperlink>
          </w:p>
        </w:tc>
        <w:tc>
          <w:tcPr>
            <w:tcW w:w="2603" w:type="dxa"/>
          </w:tcPr>
          <w:p w:rsidR="00702066" w:rsidRPr="002503B1" w:rsidRDefault="00702066" w:rsidP="00F43039">
            <w:r>
              <w:t>SOFIA</w:t>
            </w:r>
          </w:p>
        </w:tc>
        <w:tc>
          <w:tcPr>
            <w:tcW w:w="1938" w:type="dxa"/>
          </w:tcPr>
          <w:p w:rsidR="00702066" w:rsidRDefault="00702066" w:rsidP="00F43039">
            <w:r>
              <w:t>12.40-13.00</w:t>
            </w:r>
          </w:p>
        </w:tc>
      </w:tr>
      <w:tr w:rsidR="00445632" w:rsidTr="00C2126B">
        <w:trPr>
          <w:gridAfter w:val="2"/>
          <w:wAfter w:w="4541" w:type="dxa"/>
          <w:trHeight w:val="567"/>
          <w:jc w:val="center"/>
        </w:trPr>
        <w:tc>
          <w:tcPr>
            <w:tcW w:w="5098" w:type="dxa"/>
            <w:shd w:val="clear" w:color="auto" w:fill="9CC2E5" w:themeFill="accent1" w:themeFillTint="99"/>
          </w:tcPr>
          <w:p w:rsidR="00445632" w:rsidRPr="0024214E" w:rsidRDefault="00445632" w:rsidP="0024214E">
            <w:pPr>
              <w:jc w:val="center"/>
              <w:rPr>
                <w:b/>
                <w:sz w:val="24"/>
              </w:rPr>
            </w:pPr>
            <w:r w:rsidRPr="0024214E">
              <w:rPr>
                <w:b/>
                <w:sz w:val="24"/>
              </w:rPr>
              <w:t>Break</w:t>
            </w:r>
          </w:p>
        </w:tc>
      </w:tr>
      <w:tr w:rsidR="00B23634" w:rsidTr="00C2126B">
        <w:trPr>
          <w:trHeight w:val="567"/>
          <w:jc w:val="center"/>
        </w:trPr>
        <w:tc>
          <w:tcPr>
            <w:tcW w:w="5098" w:type="dxa"/>
            <w:shd w:val="clear" w:color="auto" w:fill="auto"/>
          </w:tcPr>
          <w:p w:rsidR="00B23634" w:rsidRDefault="00B23634" w:rsidP="00B23634">
            <w:proofErr w:type="spellStart"/>
            <w:r>
              <w:t>University</w:t>
            </w:r>
            <w:proofErr w:type="spellEnd"/>
            <w:r>
              <w:t xml:space="preserve"> of Groningen</w:t>
            </w:r>
          </w:p>
        </w:tc>
        <w:tc>
          <w:tcPr>
            <w:tcW w:w="2603" w:type="dxa"/>
          </w:tcPr>
          <w:p w:rsidR="00B23634" w:rsidRDefault="00B23634" w:rsidP="00B23634">
            <w:r>
              <w:t>GRONINGEN</w:t>
            </w:r>
          </w:p>
        </w:tc>
        <w:tc>
          <w:tcPr>
            <w:tcW w:w="1938" w:type="dxa"/>
          </w:tcPr>
          <w:p w:rsidR="00B23634" w:rsidRDefault="00B23634" w:rsidP="00B23634">
            <w:r>
              <w:t>14.20-14.40</w:t>
            </w:r>
          </w:p>
        </w:tc>
      </w:tr>
      <w:tr w:rsidR="00B23634" w:rsidTr="00C2126B">
        <w:trPr>
          <w:trHeight w:val="567"/>
          <w:jc w:val="center"/>
        </w:trPr>
        <w:tc>
          <w:tcPr>
            <w:tcW w:w="5098" w:type="dxa"/>
            <w:shd w:val="clear" w:color="auto" w:fill="auto"/>
          </w:tcPr>
          <w:p w:rsidR="00B23634" w:rsidRPr="007D2014" w:rsidRDefault="00B23634" w:rsidP="00B23634">
            <w:r>
              <w:t xml:space="preserve">Manchester </w:t>
            </w:r>
            <w:proofErr w:type="spellStart"/>
            <w:r>
              <w:t>Metropolitan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</w:p>
        </w:tc>
        <w:tc>
          <w:tcPr>
            <w:tcW w:w="2603" w:type="dxa"/>
          </w:tcPr>
          <w:p w:rsidR="00B23634" w:rsidRDefault="00B23634" w:rsidP="00B23634">
            <w:r>
              <w:t>MANCHESTER</w:t>
            </w:r>
          </w:p>
        </w:tc>
        <w:tc>
          <w:tcPr>
            <w:tcW w:w="1938" w:type="dxa"/>
          </w:tcPr>
          <w:p w:rsidR="00B23634" w:rsidRDefault="00B23634" w:rsidP="00B23634">
            <w:r>
              <w:t>14.40-15.00</w:t>
            </w:r>
          </w:p>
        </w:tc>
      </w:tr>
      <w:tr w:rsidR="00F43039" w:rsidTr="00C2126B">
        <w:trPr>
          <w:trHeight w:val="567"/>
          <w:jc w:val="center"/>
        </w:trPr>
        <w:tc>
          <w:tcPr>
            <w:tcW w:w="5098" w:type="dxa"/>
            <w:shd w:val="clear" w:color="auto" w:fill="auto"/>
          </w:tcPr>
          <w:p w:rsidR="00F43039" w:rsidRDefault="00F43039" w:rsidP="00F43039">
            <w:proofErr w:type="spellStart"/>
            <w:r>
              <w:t>University</w:t>
            </w:r>
            <w:proofErr w:type="spellEnd"/>
            <w:r>
              <w:t xml:space="preserve"> of Lodz</w:t>
            </w:r>
          </w:p>
        </w:tc>
        <w:tc>
          <w:tcPr>
            <w:tcW w:w="2603" w:type="dxa"/>
          </w:tcPr>
          <w:p w:rsidR="00F43039" w:rsidRDefault="00F43039" w:rsidP="00F43039">
            <w:r>
              <w:t>LODZ</w:t>
            </w:r>
          </w:p>
        </w:tc>
        <w:tc>
          <w:tcPr>
            <w:tcW w:w="1938" w:type="dxa"/>
          </w:tcPr>
          <w:p w:rsidR="00F43039" w:rsidRDefault="00F43039" w:rsidP="00F43039">
            <w:r w:rsidRPr="00F43039">
              <w:t>15.00-15.20</w:t>
            </w:r>
          </w:p>
        </w:tc>
      </w:tr>
      <w:tr w:rsidR="00702066" w:rsidTr="00C2126B">
        <w:trPr>
          <w:trHeight w:val="567"/>
          <w:jc w:val="center"/>
        </w:trPr>
        <w:tc>
          <w:tcPr>
            <w:tcW w:w="5098" w:type="dxa"/>
            <w:shd w:val="clear" w:color="auto" w:fill="auto"/>
          </w:tcPr>
          <w:p w:rsidR="00702066" w:rsidRDefault="00702066" w:rsidP="00E35EFF">
            <w:r>
              <w:t>Università di Atene</w:t>
            </w:r>
          </w:p>
        </w:tc>
        <w:tc>
          <w:tcPr>
            <w:tcW w:w="2603" w:type="dxa"/>
          </w:tcPr>
          <w:p w:rsidR="00702066" w:rsidRDefault="00702066" w:rsidP="00702066">
            <w:r>
              <w:t>ATENE</w:t>
            </w:r>
          </w:p>
        </w:tc>
        <w:tc>
          <w:tcPr>
            <w:tcW w:w="1938" w:type="dxa"/>
          </w:tcPr>
          <w:p w:rsidR="00702066" w:rsidRPr="00F43039" w:rsidRDefault="00702066" w:rsidP="00702066">
            <w:r>
              <w:t>15.20-15.40</w:t>
            </w:r>
          </w:p>
        </w:tc>
      </w:tr>
    </w:tbl>
    <w:p w:rsidR="008211FA" w:rsidRDefault="008211FA" w:rsidP="00D17D75">
      <w:pPr>
        <w:jc w:val="center"/>
        <w:rPr>
          <w:b/>
          <w:sz w:val="28"/>
        </w:rPr>
      </w:pPr>
    </w:p>
    <w:p w:rsidR="00950FED" w:rsidRDefault="00950FED"/>
    <w:p w:rsidR="00950FED" w:rsidRDefault="00950FED"/>
    <w:p w:rsidR="00950FED" w:rsidRDefault="00950FED"/>
    <w:p w:rsidR="00950FED" w:rsidRDefault="00950FED"/>
    <w:p w:rsidR="00950FED" w:rsidRDefault="00950FED"/>
    <w:p w:rsidR="00950FED" w:rsidRDefault="00950FED" w:rsidP="00445632">
      <w:pPr>
        <w:rPr>
          <w:b/>
          <w:sz w:val="28"/>
        </w:rPr>
      </w:pPr>
    </w:p>
    <w:p w:rsidR="00D17D75" w:rsidRDefault="00D17D75" w:rsidP="00D17D75">
      <w:pPr>
        <w:jc w:val="center"/>
      </w:pPr>
    </w:p>
    <w:p w:rsidR="00950FED" w:rsidRDefault="00950FED"/>
    <w:sectPr w:rsidR="00950FED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FD6" w:rsidRDefault="00411FD6" w:rsidP="00950FED">
      <w:pPr>
        <w:spacing w:after="0" w:line="240" w:lineRule="auto"/>
      </w:pPr>
      <w:r>
        <w:separator/>
      </w:r>
    </w:p>
  </w:endnote>
  <w:endnote w:type="continuationSeparator" w:id="0">
    <w:p w:rsidR="00411FD6" w:rsidRDefault="00411FD6" w:rsidP="0095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FD6" w:rsidRDefault="00411FD6" w:rsidP="00950FED">
      <w:pPr>
        <w:spacing w:after="0" w:line="240" w:lineRule="auto"/>
      </w:pPr>
      <w:r>
        <w:separator/>
      </w:r>
    </w:p>
  </w:footnote>
  <w:footnote w:type="continuationSeparator" w:id="0">
    <w:p w:rsidR="00411FD6" w:rsidRDefault="00411FD6" w:rsidP="0095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FED" w:rsidRDefault="00950FED">
    <w:pPr>
      <w:pStyle w:val="Intestazione"/>
    </w:pPr>
  </w:p>
  <w:p w:rsidR="00950FED" w:rsidRDefault="00950FE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ED"/>
    <w:rsid w:val="001B7325"/>
    <w:rsid w:val="001C5B32"/>
    <w:rsid w:val="0024214E"/>
    <w:rsid w:val="002503B1"/>
    <w:rsid w:val="00275D89"/>
    <w:rsid w:val="00291843"/>
    <w:rsid w:val="002C4AD6"/>
    <w:rsid w:val="002E7EB7"/>
    <w:rsid w:val="00320EB4"/>
    <w:rsid w:val="00341FAC"/>
    <w:rsid w:val="003559C3"/>
    <w:rsid w:val="00364532"/>
    <w:rsid w:val="003F4621"/>
    <w:rsid w:val="00411FD6"/>
    <w:rsid w:val="00445632"/>
    <w:rsid w:val="00545F45"/>
    <w:rsid w:val="00585972"/>
    <w:rsid w:val="005964A4"/>
    <w:rsid w:val="006810DF"/>
    <w:rsid w:val="00702066"/>
    <w:rsid w:val="00727037"/>
    <w:rsid w:val="0078657C"/>
    <w:rsid w:val="0081569D"/>
    <w:rsid w:val="008211FA"/>
    <w:rsid w:val="00950FED"/>
    <w:rsid w:val="009E0972"/>
    <w:rsid w:val="00A0210D"/>
    <w:rsid w:val="00A26323"/>
    <w:rsid w:val="00A45F76"/>
    <w:rsid w:val="00B10E68"/>
    <w:rsid w:val="00B23634"/>
    <w:rsid w:val="00B83EA1"/>
    <w:rsid w:val="00BA05E8"/>
    <w:rsid w:val="00C15934"/>
    <w:rsid w:val="00C2126B"/>
    <w:rsid w:val="00D008C2"/>
    <w:rsid w:val="00D11423"/>
    <w:rsid w:val="00D17D75"/>
    <w:rsid w:val="00D9364F"/>
    <w:rsid w:val="00DA11CF"/>
    <w:rsid w:val="00DB3A6E"/>
    <w:rsid w:val="00DF2181"/>
    <w:rsid w:val="00E16DE7"/>
    <w:rsid w:val="00E35EFF"/>
    <w:rsid w:val="00F43039"/>
    <w:rsid w:val="00FC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3061B-2E7E-4970-9E93-C6D588A6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0FED"/>
  </w:style>
  <w:style w:type="paragraph" w:styleId="Titolo3">
    <w:name w:val="heading 3"/>
    <w:basedOn w:val="Normale"/>
    <w:link w:val="Titolo3Carattere"/>
    <w:uiPriority w:val="9"/>
    <w:qFormat/>
    <w:rsid w:val="004456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5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50FE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50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0FED"/>
  </w:style>
  <w:style w:type="paragraph" w:styleId="Pidipagina">
    <w:name w:val="footer"/>
    <w:basedOn w:val="Normale"/>
    <w:link w:val="PidipaginaCarattere"/>
    <w:uiPriority w:val="99"/>
    <w:unhideWhenUsed/>
    <w:rsid w:val="00950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0FED"/>
  </w:style>
  <w:style w:type="character" w:customStyle="1" w:styleId="gi">
    <w:name w:val="gi"/>
    <w:basedOn w:val="Carpredefinitoparagrafo"/>
    <w:rsid w:val="00364532"/>
  </w:style>
  <w:style w:type="character" w:customStyle="1" w:styleId="Titolo3Carattere">
    <w:name w:val="Titolo 3 Carattere"/>
    <w:basedOn w:val="Carpredefinitoparagrafo"/>
    <w:link w:val="Titolo3"/>
    <w:uiPriority w:val="9"/>
    <w:rsid w:val="0044563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.uni-koeln.de/uoc_home.html?&amp;L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ibk.ac.a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economia.uniroma2.it/international/info-sedi/12-91/sofia-university-of-national-and-world-economy-bulgari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conomia.uniroma2.it/international/info-sedi/12-100/timisoara-universitatea-de-vest-din-roman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RheinMain_University_of_Applied_Scienc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C46F0-0D60-4977-B1FC-2A6BD40C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1916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parttime</dc:creator>
  <cp:keywords/>
  <dc:description/>
  <cp:lastModifiedBy>s.petrini</cp:lastModifiedBy>
  <cp:revision>2</cp:revision>
  <dcterms:created xsi:type="dcterms:W3CDTF">2018-03-12T14:06:00Z</dcterms:created>
  <dcterms:modified xsi:type="dcterms:W3CDTF">2018-03-12T14:06:00Z</dcterms:modified>
</cp:coreProperties>
</file>