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14" w:rsidRPr="00B23114" w:rsidRDefault="00B23114" w:rsidP="00B23114">
      <w:bookmarkStart w:id="0" w:name="_GoBack"/>
      <w:bookmarkEnd w:id="0"/>
    </w:p>
    <w:p w:rsidR="00572673" w:rsidRPr="00E836CB" w:rsidRDefault="00572673" w:rsidP="00572673">
      <w:pPr>
        <w:rPr>
          <w:rFonts w:ascii="Calibri" w:hAnsi="Calibri" w:cs="Calibri"/>
          <w:b/>
          <w:bCs/>
          <w:sz w:val="28"/>
          <w:szCs w:val="28"/>
          <w:lang w:val="en-GB"/>
        </w:rPr>
      </w:pPr>
    </w:p>
    <w:p w:rsidR="00572673" w:rsidRPr="00E32243" w:rsidRDefault="00572673" w:rsidP="00572673">
      <w:pPr>
        <w:jc w:val="center"/>
        <w:rPr>
          <w:rFonts w:ascii="Calibri" w:hAnsi="Calibri" w:cs="Calibri"/>
          <w:b/>
          <w:bCs/>
          <w:lang w:val="en-GB"/>
        </w:rPr>
      </w:pPr>
      <w:r w:rsidRPr="00E32243">
        <w:rPr>
          <w:rFonts w:ascii="Calibri" w:hAnsi="Calibri" w:cs="Calibri"/>
          <w:b/>
          <w:bCs/>
          <w:lang w:val="en-GB"/>
        </w:rPr>
        <w:t xml:space="preserve">CONSULTATION QUESTIONNAIRE FOR </w:t>
      </w:r>
    </w:p>
    <w:p w:rsidR="00572673" w:rsidRPr="00E32243" w:rsidRDefault="00572673" w:rsidP="00572673">
      <w:pPr>
        <w:jc w:val="center"/>
        <w:rPr>
          <w:rFonts w:ascii="Calibri" w:hAnsi="Calibri" w:cs="Calibri"/>
          <w:b/>
          <w:bCs/>
          <w:lang w:val="en-GB"/>
        </w:rPr>
      </w:pPr>
      <w:r w:rsidRPr="00E32243">
        <w:rPr>
          <w:rFonts w:ascii="Calibri" w:hAnsi="Calibri" w:cs="Calibri"/>
          <w:b/>
          <w:bCs/>
          <w:lang w:val="en-GB"/>
        </w:rPr>
        <w:t xml:space="preserve">COMPANIES AND ORGANISATIONS THAT ARE REPRESENTATIVE OF PRODUCTION AND PROFESSIONS </w:t>
      </w:r>
    </w:p>
    <w:p w:rsidR="00572673" w:rsidRPr="00E32243" w:rsidRDefault="00572673" w:rsidP="00572673">
      <w:pPr>
        <w:jc w:val="center"/>
        <w:rPr>
          <w:rFonts w:ascii="Calibri" w:hAnsi="Calibri" w:cs="Calibri"/>
          <w:b/>
          <w:bCs/>
          <w:lang w:val="en-GB"/>
        </w:rPr>
      </w:pPr>
      <w:r w:rsidRPr="00E32243">
        <w:rPr>
          <w:rFonts w:ascii="Calibri" w:hAnsi="Calibri" w:cs="Calibri"/>
          <w:b/>
          <w:bCs/>
          <w:lang w:val="en-GB"/>
        </w:rPr>
        <w:t>(Art. 11 DM 270/04)</w:t>
      </w:r>
    </w:p>
    <w:p w:rsidR="00572673" w:rsidRPr="00E32243" w:rsidRDefault="00572673" w:rsidP="00572673">
      <w:pPr>
        <w:tabs>
          <w:tab w:val="left" w:pos="1644"/>
          <w:tab w:val="center" w:pos="4150"/>
        </w:tabs>
        <w:jc w:val="center"/>
        <w:rPr>
          <w:rFonts w:ascii="Calibri" w:hAnsi="Calibri" w:cs="Calibri"/>
          <w:b/>
          <w:bCs/>
          <w:lang w:val="en-GB"/>
        </w:rPr>
      </w:pPr>
      <w:r w:rsidRPr="00E32243">
        <w:rPr>
          <w:rFonts w:ascii="Calibri" w:hAnsi="Calibri" w:cs="Calibri"/>
          <w:b/>
          <w:bCs/>
          <w:lang w:val="en-GB"/>
        </w:rPr>
        <w:t>2019/2020 ACADEMIC YEAR</w:t>
      </w:r>
    </w:p>
    <w:p w:rsidR="00572673" w:rsidRPr="00E32243" w:rsidRDefault="00572673" w:rsidP="00572673">
      <w:pPr>
        <w:jc w:val="center"/>
        <w:rPr>
          <w:rFonts w:ascii="Calibri" w:hAnsi="Calibri" w:cs="Calibri"/>
          <w:b/>
          <w:bCs/>
          <w:i/>
          <w:lang w:val="en-GB"/>
        </w:rPr>
      </w:pPr>
      <w:r w:rsidRPr="00E32243">
        <w:rPr>
          <w:rFonts w:ascii="Calibri" w:hAnsi="Calibri" w:cs="Calibri"/>
          <w:b/>
          <w:bCs/>
          <w:i/>
          <w:lang w:val="en-GB"/>
        </w:rPr>
        <w:t>Department of Economics and Finance</w:t>
      </w:r>
    </w:p>
    <w:p w:rsidR="00572673" w:rsidRDefault="00572673" w:rsidP="00572673">
      <w:pPr>
        <w:ind w:left="-284" w:right="-143" w:hanging="284"/>
        <w:jc w:val="both"/>
        <w:rPr>
          <w:rStyle w:val="Collegamentoipertestuale"/>
          <w:rFonts w:ascii="Calibri" w:hAnsi="Calibri" w:cs="Calibri"/>
          <w:lang w:val="en-GB"/>
        </w:rPr>
      </w:pPr>
      <w:r w:rsidRPr="00E32243">
        <w:rPr>
          <w:lang w:val="en-GB"/>
        </w:rPr>
        <w:br/>
      </w:r>
      <w:r w:rsidRPr="00E32243">
        <w:rPr>
          <w:rFonts w:asciiTheme="minorHAnsi" w:hAnsiTheme="minorHAnsi" w:cs="Arial"/>
          <w:color w:val="212121"/>
          <w:shd w:val="clear" w:color="auto" w:fill="FFFFFF"/>
          <w:lang w:val="en-GB"/>
        </w:rPr>
        <w:t xml:space="preserve">The </w:t>
      </w:r>
      <w:r w:rsidRPr="00E32243">
        <w:rPr>
          <w:rFonts w:asciiTheme="minorHAnsi" w:hAnsiTheme="minorHAnsi" w:cs="Arial"/>
          <w:b/>
          <w:color w:val="212121"/>
          <w:shd w:val="clear" w:color="auto" w:fill="FFFFFF"/>
          <w:lang w:val="en-GB"/>
        </w:rPr>
        <w:t>Master of Science Degree in European Economy and Business Law</w:t>
      </w:r>
      <w:r w:rsidRPr="00E32243">
        <w:rPr>
          <w:rFonts w:asciiTheme="minorHAnsi" w:hAnsiTheme="minorHAnsi" w:cs="Arial"/>
          <w:color w:val="212121"/>
          <w:shd w:val="clear" w:color="auto" w:fill="FFFFFF"/>
          <w:lang w:val="en-GB"/>
        </w:rPr>
        <w:t xml:space="preserve"> (MSc. in EEBL), with a ministerial degree category of </w:t>
      </w:r>
      <w:r w:rsidRPr="00E32243">
        <w:rPr>
          <w:rFonts w:asciiTheme="minorHAnsi" w:hAnsiTheme="minorHAnsi" w:cs="Arial"/>
          <w:b/>
          <w:color w:val="212121"/>
          <w:shd w:val="clear" w:color="auto" w:fill="FFFFFF"/>
          <w:lang w:val="en-GB"/>
        </w:rPr>
        <w:t>LM-90 in European Studies</w:t>
      </w:r>
      <w:r w:rsidRPr="00E32243">
        <w:rPr>
          <w:rFonts w:asciiTheme="minorHAnsi" w:hAnsiTheme="minorHAnsi" w:cs="Arial"/>
          <w:color w:val="212121"/>
          <w:shd w:val="clear" w:color="auto" w:fill="FFFFFF"/>
          <w:lang w:val="en-GB"/>
        </w:rPr>
        <w:t>, is geared toward students who are interested in acquiri</w:t>
      </w:r>
      <w:r w:rsidR="00D31DB4">
        <w:rPr>
          <w:rFonts w:asciiTheme="minorHAnsi" w:hAnsiTheme="minorHAnsi" w:cs="Arial"/>
          <w:color w:val="212121"/>
          <w:shd w:val="clear" w:color="auto" w:fill="FFFFFF"/>
          <w:lang w:val="en-GB"/>
        </w:rPr>
        <w:t>ng more knowledge regarding the</w:t>
      </w:r>
      <w:r w:rsidRPr="00E32243">
        <w:rPr>
          <w:rFonts w:asciiTheme="minorHAnsi" w:hAnsiTheme="minorHAnsi" w:cs="Arial"/>
          <w:color w:val="212121"/>
          <w:shd w:val="clear" w:color="auto" w:fill="FFFFFF"/>
          <w:lang w:val="en-GB"/>
        </w:rPr>
        <w:t xml:space="preserve"> economic </w:t>
      </w:r>
      <w:r w:rsidR="00644036" w:rsidRPr="00D31DB4">
        <w:rPr>
          <w:rFonts w:asciiTheme="minorHAnsi" w:hAnsiTheme="minorHAnsi" w:cs="Arial"/>
          <w:shd w:val="clear" w:color="auto" w:fill="FFFFFF"/>
          <w:lang w:val="en-GB"/>
        </w:rPr>
        <w:t xml:space="preserve">and legal </w:t>
      </w:r>
      <w:r w:rsidRPr="00E32243">
        <w:rPr>
          <w:rFonts w:asciiTheme="minorHAnsi" w:hAnsiTheme="minorHAnsi" w:cs="Arial"/>
          <w:color w:val="212121"/>
          <w:shd w:val="clear" w:color="auto" w:fill="FFFFFF"/>
          <w:lang w:val="en-GB"/>
        </w:rPr>
        <w:t>aspects of the process of European integration. The programme is taught entirely in English over a period of two years. The programme begins with a review of statistics, mathematics, micro and macroeconomics.</w:t>
      </w:r>
      <w:r w:rsidRPr="00E32243">
        <w:rPr>
          <w:rFonts w:ascii="Arial" w:hAnsi="Arial" w:cs="Arial"/>
          <w:color w:val="212121"/>
          <w:shd w:val="clear" w:color="auto" w:fill="FFFFFF"/>
          <w:lang w:val="en-GB"/>
        </w:rPr>
        <w:t xml:space="preserve"> </w:t>
      </w:r>
      <w:r w:rsidRPr="00E32243">
        <w:rPr>
          <w:rFonts w:asciiTheme="minorHAnsi" w:hAnsiTheme="minorHAnsi" w:cs="Arial"/>
          <w:color w:val="212121"/>
          <w:shd w:val="clear" w:color="auto" w:fill="FFFFFF"/>
          <w:lang w:val="en-GB"/>
        </w:rPr>
        <w:t>Students integrate their core academic experience by participating in events and moments of exchange with professionals from various sectors. Moreover, during their studies, students carry out a training activity in Italy or abroad that can be a curricular internship of at least three months or another activity aimed at acquiring additional skills useful for entrance into the workforce. The degree programme aims to specialize students in the application of economics to solve the problems of public policies, to provide students with advanced analytical skills to understand the economic context of market integration as well as the functioning of EU community institutions and the challenges that the EU faces in an increasingly globalized market. Through the development of decision-making skills and the resolution of specific sector-related problems, EEBL aims to train professionals such as experts in economics, law and institutions, specialists in politics and international relations, consultants, analysts, managers.</w:t>
      </w:r>
      <w:r>
        <w:rPr>
          <w:rFonts w:asciiTheme="minorHAnsi" w:hAnsiTheme="minorHAnsi" w:cs="Arial"/>
          <w:color w:val="212121"/>
          <w:shd w:val="clear" w:color="auto" w:fill="FFFFFF"/>
          <w:lang w:val="en-GB"/>
        </w:rPr>
        <w:t xml:space="preserve"> </w:t>
      </w:r>
      <w:r w:rsidRPr="00E32243">
        <w:rPr>
          <w:rFonts w:ascii="Calibri" w:hAnsi="Calibri" w:cs="Calibri"/>
          <w:lang w:val="en-GB"/>
        </w:rPr>
        <w:t xml:space="preserve">For further details: </w:t>
      </w:r>
      <w:hyperlink r:id="rId7" w:history="1">
        <w:r w:rsidRPr="00E32243">
          <w:rPr>
            <w:rStyle w:val="Collegamentoipertestuale"/>
            <w:rFonts w:ascii="Calibri" w:hAnsi="Calibri" w:cs="Calibri"/>
            <w:lang w:val="en-GB"/>
          </w:rPr>
          <w:t>http://economia.uniroma2.it/master-science/eebl</w:t>
        </w:r>
      </w:hyperlink>
      <w:r>
        <w:rPr>
          <w:rStyle w:val="Collegamentoipertestuale"/>
          <w:rFonts w:ascii="Calibri" w:hAnsi="Calibri" w:cs="Calibri"/>
          <w:lang w:val="en-GB"/>
        </w:rPr>
        <w:t>.</w:t>
      </w:r>
    </w:p>
    <w:tbl>
      <w:tblPr>
        <w:tblStyle w:val="Tabellagriglia1chiara"/>
        <w:tblW w:w="9634" w:type="dxa"/>
        <w:tblLook w:val="04A0" w:firstRow="1" w:lastRow="0" w:firstColumn="1" w:lastColumn="0" w:noHBand="0" w:noVBand="1"/>
      </w:tblPr>
      <w:tblGrid>
        <w:gridCol w:w="4957"/>
        <w:gridCol w:w="4677"/>
      </w:tblGrid>
      <w:tr w:rsidR="00572673" w:rsidRPr="00572673" w:rsidTr="00C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rsidR="00572673" w:rsidRPr="00C51CF9" w:rsidRDefault="00572673" w:rsidP="00C41608">
            <w:pPr>
              <w:jc w:val="center"/>
              <w:rPr>
                <w:rFonts w:ascii="Calibri" w:hAnsi="Calibri" w:cs="Calibri"/>
                <w:b w:val="0"/>
                <w:sz w:val="22"/>
                <w:szCs w:val="22"/>
                <w:lang w:val="it-IT"/>
              </w:rPr>
            </w:pPr>
            <w:r w:rsidRPr="00E836CB">
              <w:rPr>
                <w:rFonts w:ascii="Calibri" w:hAnsi="Calibri" w:cs="Calibri"/>
                <w:sz w:val="20"/>
                <w:szCs w:val="20"/>
                <w:lang w:val="en-GB"/>
              </w:rPr>
              <w:t>First Year Courses</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 xml:space="preserve">Games, Information and Contract Theory </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 xml:space="preserve">Industrial </w:t>
            </w:r>
            <w:proofErr w:type="spellStart"/>
            <w:r w:rsidRPr="00572673">
              <w:rPr>
                <w:rFonts w:ascii="Calibri" w:hAnsi="Calibri" w:cs="Calibri"/>
                <w:sz w:val="20"/>
                <w:szCs w:val="20"/>
              </w:rPr>
              <w:t>Organisation</w:t>
            </w:r>
            <w:proofErr w:type="spellEnd"/>
            <w:r w:rsidRPr="00572673">
              <w:rPr>
                <w:rFonts w:ascii="Calibri" w:hAnsi="Calibri" w:cs="Calibri"/>
                <w:sz w:val="20"/>
                <w:szCs w:val="20"/>
              </w:rPr>
              <w:t xml:space="preserve"> and Competition Policy</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European Commercial Law</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European Administrative Law</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Advanced Management</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European Public Choice and Public Economics</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Economic History</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Business Statistics</w:t>
            </w:r>
          </w:p>
        </w:tc>
      </w:tr>
      <w:tr w:rsidR="00572673" w:rsidRPr="00572673" w:rsidTr="00C41608">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rsidR="00572673" w:rsidRPr="00572673" w:rsidRDefault="00572673" w:rsidP="00572673">
            <w:pPr>
              <w:tabs>
                <w:tab w:val="left" w:pos="3024"/>
                <w:tab w:val="center" w:pos="4213"/>
              </w:tabs>
              <w:spacing w:line="259" w:lineRule="auto"/>
              <w:contextualSpacing/>
              <w:jc w:val="center"/>
              <w:rPr>
                <w:rFonts w:ascii="Calibri" w:hAnsi="Calibri" w:cs="Calibri"/>
                <w:sz w:val="20"/>
                <w:szCs w:val="20"/>
                <w:lang w:val="it-IT"/>
              </w:rPr>
            </w:pPr>
            <w:r w:rsidRPr="00572673">
              <w:rPr>
                <w:rFonts w:ascii="Calibri" w:hAnsi="Calibri" w:cs="Calibri"/>
                <w:sz w:val="20"/>
                <w:szCs w:val="20"/>
                <w:lang w:val="en-GB"/>
              </w:rPr>
              <w:t>Second Year Courses</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Economics of European Integration</w:t>
            </w:r>
          </w:p>
        </w:tc>
        <w:tc>
          <w:tcPr>
            <w:tcW w:w="4677" w:type="dxa"/>
            <w:tcBorders>
              <w:top w:val="single" w:sz="4" w:space="0" w:color="auto"/>
            </w:tcBorders>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Economic Integration and Structural Reforms</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International Economics</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Global Management</w:t>
            </w:r>
          </w:p>
        </w:tc>
      </w:tr>
      <w:tr w:rsidR="00572673" w:rsidRPr="00572673" w:rsidTr="00C41608">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EEAF6" w:themeFill="accent1" w:themeFillTint="33"/>
          </w:tcPr>
          <w:p w:rsidR="00572673" w:rsidRPr="00572673" w:rsidRDefault="00572673" w:rsidP="00C41608">
            <w:pPr>
              <w:spacing w:line="259" w:lineRule="auto"/>
              <w:contextualSpacing/>
              <w:jc w:val="center"/>
              <w:rPr>
                <w:rFonts w:ascii="Calibri" w:hAnsi="Calibri" w:cs="Calibri"/>
                <w:sz w:val="20"/>
                <w:szCs w:val="20"/>
                <w:lang w:val="en-GB"/>
              </w:rPr>
            </w:pPr>
            <w:r w:rsidRPr="00572673">
              <w:rPr>
                <w:rFonts w:ascii="Calibri" w:hAnsi="Calibri" w:cs="Calibri"/>
                <w:sz w:val="20"/>
                <w:szCs w:val="20"/>
                <w:lang w:val="en-GB"/>
              </w:rPr>
              <w:t>Elective Courses (two to be chosen from the following)</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tcBorders>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Development Economics</w:t>
            </w:r>
          </w:p>
        </w:tc>
        <w:tc>
          <w:tcPr>
            <w:tcW w:w="4677" w:type="dxa"/>
            <w:tcBorders>
              <w:top w:val="single" w:sz="4" w:space="0" w:color="auto"/>
            </w:tcBorders>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572673">
              <w:rPr>
                <w:rFonts w:ascii="Calibri" w:hAnsi="Calibri" w:cs="Calibri"/>
                <w:sz w:val="20"/>
                <w:szCs w:val="20"/>
              </w:rPr>
              <w:t>Labour</w:t>
            </w:r>
            <w:proofErr w:type="spellEnd"/>
            <w:r w:rsidRPr="00572673">
              <w:rPr>
                <w:rFonts w:ascii="Calibri" w:hAnsi="Calibri" w:cs="Calibri"/>
                <w:sz w:val="20"/>
                <w:szCs w:val="20"/>
              </w:rPr>
              <w:t xml:space="preserve"> and Personnel Economics</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Econometrics for Applied Economics</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Law and Economics</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Economics of Procurement</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Macroeconomics I</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 xml:space="preserve">Economics of Territorial </w:t>
            </w:r>
            <w:proofErr w:type="spellStart"/>
            <w:r w:rsidRPr="00572673">
              <w:rPr>
                <w:rFonts w:ascii="Calibri" w:hAnsi="Calibri" w:cs="Calibri"/>
                <w:b w:val="0"/>
                <w:sz w:val="20"/>
                <w:szCs w:val="20"/>
              </w:rPr>
              <w:t>Organisation</w:t>
            </w:r>
            <w:proofErr w:type="spellEnd"/>
            <w:r w:rsidRPr="00572673">
              <w:rPr>
                <w:rFonts w:ascii="Calibri" w:hAnsi="Calibri" w:cs="Calibri"/>
                <w:b w:val="0"/>
                <w:sz w:val="20"/>
                <w:szCs w:val="20"/>
              </w:rPr>
              <w:t xml:space="preserve"> and Planning</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Macroeconomics II</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Empirical Banking</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Microeconomics I</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Environmental Economics</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Microeconomics II</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European Institutions, Law and Economics</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Monetary Economics</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Family Business</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572673">
              <w:rPr>
                <w:rFonts w:ascii="Calibri" w:hAnsi="Calibri" w:cs="Calibri"/>
                <w:sz w:val="20"/>
                <w:szCs w:val="20"/>
              </w:rPr>
              <w:t>Organisational</w:t>
            </w:r>
            <w:proofErr w:type="spellEnd"/>
            <w:r w:rsidRPr="00572673">
              <w:rPr>
                <w:rFonts w:ascii="Calibri" w:hAnsi="Calibri" w:cs="Calibri"/>
                <w:sz w:val="20"/>
                <w:szCs w:val="20"/>
              </w:rPr>
              <w:t xml:space="preserve"> Psychology</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Health Economics</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2673">
              <w:rPr>
                <w:rFonts w:ascii="Calibri" w:hAnsi="Calibri" w:cs="Calibri"/>
                <w:sz w:val="20"/>
                <w:szCs w:val="20"/>
              </w:rPr>
              <w:t>Procurement and Supply Chain</w:t>
            </w:r>
          </w:p>
        </w:tc>
      </w:tr>
      <w:tr w:rsidR="00572673" w:rsidRPr="00C51CF9" w:rsidTr="00C41608">
        <w:tc>
          <w:tcPr>
            <w:cnfStyle w:val="001000000000" w:firstRow="0" w:lastRow="0" w:firstColumn="1" w:lastColumn="0" w:oddVBand="0" w:evenVBand="0" w:oddHBand="0" w:evenHBand="0" w:firstRowFirstColumn="0" w:firstRowLastColumn="0" w:lastRowFirstColumn="0" w:lastRowLastColumn="0"/>
            <w:tcW w:w="4957" w:type="dxa"/>
          </w:tcPr>
          <w:p w:rsidR="00572673" w:rsidRPr="00572673" w:rsidRDefault="00572673" w:rsidP="00C41608">
            <w:pPr>
              <w:spacing w:line="259" w:lineRule="auto"/>
              <w:contextualSpacing/>
              <w:rPr>
                <w:rFonts w:ascii="Calibri" w:hAnsi="Calibri" w:cs="Calibri"/>
                <w:b w:val="0"/>
                <w:sz w:val="20"/>
                <w:szCs w:val="20"/>
              </w:rPr>
            </w:pPr>
            <w:r w:rsidRPr="00572673">
              <w:rPr>
                <w:rFonts w:ascii="Calibri" w:hAnsi="Calibri" w:cs="Calibri"/>
                <w:b w:val="0"/>
                <w:sz w:val="20"/>
                <w:szCs w:val="20"/>
              </w:rPr>
              <w:t>International Commercial Law</w:t>
            </w:r>
          </w:p>
        </w:tc>
        <w:tc>
          <w:tcPr>
            <w:tcW w:w="4677" w:type="dxa"/>
          </w:tcPr>
          <w:p w:rsidR="00572673" w:rsidRPr="00572673" w:rsidRDefault="00572673" w:rsidP="00C41608">
            <w:pPr>
              <w:spacing w:line="259"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rsidR="00572673" w:rsidRPr="00E32243" w:rsidRDefault="00572673" w:rsidP="00572673">
      <w:pPr>
        <w:rPr>
          <w:rFonts w:ascii="Calibri" w:hAnsi="Calibri" w:cs="Calibri"/>
          <w:lang w:val="en-GB"/>
        </w:rPr>
      </w:pPr>
      <w:r w:rsidRPr="00E32243">
        <w:rPr>
          <w:rFonts w:ascii="Calibri" w:hAnsi="Calibri" w:cs="Calibri"/>
          <w:lang w:val="en-GB"/>
        </w:rPr>
        <w:t>For further details</w:t>
      </w:r>
      <w:r>
        <w:rPr>
          <w:rFonts w:ascii="Calibri" w:hAnsi="Calibri" w:cs="Calibri"/>
          <w:lang w:val="en-GB"/>
        </w:rPr>
        <w:t xml:space="preserve"> regarding courses</w:t>
      </w:r>
      <w:r w:rsidRPr="00E32243">
        <w:rPr>
          <w:rFonts w:ascii="Calibri" w:hAnsi="Calibri" w:cs="Calibri"/>
          <w:lang w:val="en-GB"/>
        </w:rPr>
        <w:t>:</w:t>
      </w:r>
      <w:r w:rsidRPr="00E32243">
        <w:rPr>
          <w:rFonts w:ascii="Calibri" w:hAnsi="Calibri" w:cs="Calibri"/>
          <w:b/>
          <w:lang w:val="en-GB"/>
        </w:rPr>
        <w:t xml:space="preserve"> </w:t>
      </w:r>
      <w:hyperlink r:id="rId8" w:history="1">
        <w:r w:rsidRPr="00E32243">
          <w:rPr>
            <w:rStyle w:val="Collegamentoipertestuale"/>
            <w:rFonts w:ascii="Calibri" w:hAnsi="Calibri" w:cs="Calibri"/>
            <w:lang w:val="en-GB"/>
          </w:rPr>
          <w:t>http://economia.uniroma2.it/master-science/eebl/courses/</w:t>
        </w:r>
      </w:hyperlink>
    </w:p>
    <w:p w:rsidR="00572673" w:rsidRPr="00E836CB" w:rsidRDefault="00572673" w:rsidP="00572673">
      <w:pPr>
        <w:jc w:val="both"/>
        <w:rPr>
          <w:rFonts w:ascii="Calibri" w:hAnsi="Calibri" w:cs="Calibri"/>
          <w:sz w:val="16"/>
          <w:szCs w:val="16"/>
          <w:lang w:val="en-GB"/>
        </w:rPr>
      </w:pPr>
    </w:p>
    <w:p w:rsidR="00572673" w:rsidRPr="00E836CB" w:rsidRDefault="00572673" w:rsidP="00572673">
      <w:pPr>
        <w:tabs>
          <w:tab w:val="left" w:pos="3012"/>
        </w:tabs>
        <w:jc w:val="both"/>
        <w:rPr>
          <w:rFonts w:ascii="Calibri" w:hAnsi="Calibri" w:cs="Calibri"/>
          <w:sz w:val="16"/>
          <w:szCs w:val="16"/>
          <w:lang w:val="en-GB"/>
        </w:rPr>
      </w:pPr>
      <w:r w:rsidRPr="00E836CB">
        <w:rPr>
          <w:rFonts w:ascii="Calibri" w:hAnsi="Calibri" w:cs="Calibri"/>
          <w:sz w:val="16"/>
          <w:szCs w:val="16"/>
          <w:lang w:val="en-GB"/>
        </w:rPr>
        <w:tab/>
      </w:r>
    </w:p>
    <w:p w:rsidR="00572673" w:rsidRPr="00E836CB" w:rsidRDefault="00572673" w:rsidP="00572673">
      <w:pPr>
        <w:jc w:val="both"/>
        <w:rPr>
          <w:rFonts w:ascii="Calibri" w:hAnsi="Calibri" w:cs="Calibri"/>
          <w:sz w:val="20"/>
          <w:szCs w:val="20"/>
          <w:lang w:val="en-GB"/>
        </w:rPr>
      </w:pP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This questionnaire asks you to provide indications that will be useful for future EEBL academic planning, as the programme strives to respond to the ever-changing needs of the global society and job market.</w:t>
      </w:r>
    </w:p>
    <w:p w:rsidR="00572673" w:rsidRPr="00E32243" w:rsidRDefault="00572673" w:rsidP="00572673">
      <w:pPr>
        <w:jc w:val="both"/>
        <w:rPr>
          <w:rFonts w:asciiTheme="minorHAnsi" w:hAnsiTheme="minorHAnsi" w:cs="Calibri"/>
          <w:lang w:val="en-GB"/>
        </w:rPr>
      </w:pPr>
    </w:p>
    <w:tbl>
      <w:tblPr>
        <w:tblStyle w:val="Tabellagriglia1chiara"/>
        <w:tblW w:w="9634" w:type="dxa"/>
        <w:tblLook w:val="04A0" w:firstRow="1" w:lastRow="0" w:firstColumn="1" w:lastColumn="0" w:noHBand="0" w:noVBand="1"/>
      </w:tblPr>
      <w:tblGrid>
        <w:gridCol w:w="5665"/>
        <w:gridCol w:w="3969"/>
      </w:tblGrid>
      <w:tr w:rsidR="00572673" w:rsidRPr="00E32243" w:rsidTr="00E55D7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634" w:type="dxa"/>
            <w:gridSpan w:val="2"/>
            <w:noWrap/>
            <w:hideMark/>
          </w:tcPr>
          <w:p w:rsidR="00572673" w:rsidRPr="00E32243" w:rsidRDefault="00572673" w:rsidP="00C41608">
            <w:pPr>
              <w:jc w:val="center"/>
              <w:rPr>
                <w:rFonts w:asciiTheme="minorHAnsi" w:hAnsiTheme="minorHAnsi" w:cs="Calibri"/>
                <w:b w:val="0"/>
                <w:bCs w:val="0"/>
                <w:color w:val="000000"/>
                <w:lang w:val="en-GB" w:eastAsia="it-IT"/>
              </w:rPr>
            </w:pPr>
            <w:r w:rsidRPr="00E32243">
              <w:rPr>
                <w:rFonts w:asciiTheme="minorHAnsi" w:hAnsiTheme="minorHAnsi" w:cs="Calibri"/>
                <w:color w:val="000000"/>
                <w:lang w:val="en-GB"/>
              </w:rPr>
              <w:t>COMPANY/ORGANIZATION CONSULTED</w:t>
            </w:r>
          </w:p>
        </w:tc>
      </w:tr>
      <w:tr w:rsidR="00572673" w:rsidRPr="00E32243" w:rsidTr="00572673">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572673" w:rsidRPr="00E32243" w:rsidRDefault="00572673" w:rsidP="00C41608">
            <w:pPr>
              <w:rPr>
                <w:rFonts w:asciiTheme="minorHAnsi" w:hAnsiTheme="minorHAnsi" w:cs="Calibri"/>
                <w:color w:val="000000"/>
                <w:lang w:val="en-GB"/>
              </w:rPr>
            </w:pPr>
            <w:r w:rsidRPr="00E32243">
              <w:rPr>
                <w:rFonts w:asciiTheme="minorHAnsi" w:hAnsiTheme="minorHAnsi" w:cs="Calibri"/>
                <w:color w:val="000000"/>
                <w:lang w:val="en-GB"/>
              </w:rPr>
              <w:t>Name</w:t>
            </w:r>
          </w:p>
        </w:tc>
        <w:tc>
          <w:tcPr>
            <w:tcW w:w="3969" w:type="dxa"/>
            <w:noWrap/>
            <w:hideMark/>
          </w:tcPr>
          <w:p w:rsidR="00572673" w:rsidRPr="00E32243" w:rsidRDefault="00572673" w:rsidP="00E55D75">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r w:rsidR="00E55D75">
              <w:rPr>
                <w:rFonts w:asciiTheme="minorHAnsi" w:hAnsiTheme="minorHAnsi" w:cs="Calibri"/>
                <w:color w:val="000000"/>
                <w:lang w:val="en-GB"/>
              </w:rPr>
              <w:t>Enel Spa</w:t>
            </w:r>
          </w:p>
        </w:tc>
      </w:tr>
      <w:tr w:rsidR="00572673" w:rsidRPr="00E32243" w:rsidTr="00572673">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572673" w:rsidRPr="00E32243" w:rsidRDefault="00572673" w:rsidP="00C41608">
            <w:pPr>
              <w:rPr>
                <w:rFonts w:asciiTheme="minorHAnsi" w:hAnsiTheme="minorHAnsi" w:cs="Calibri"/>
                <w:color w:val="000000"/>
                <w:lang w:val="en-GB"/>
              </w:rPr>
            </w:pPr>
            <w:r w:rsidRPr="00E32243">
              <w:rPr>
                <w:rFonts w:asciiTheme="minorHAnsi" w:hAnsiTheme="minorHAnsi" w:cs="Calibri"/>
                <w:color w:val="000000"/>
                <w:lang w:val="en-GB"/>
              </w:rPr>
              <w:t>Headquarters</w:t>
            </w:r>
          </w:p>
        </w:tc>
        <w:tc>
          <w:tcPr>
            <w:tcW w:w="3969" w:type="dxa"/>
            <w:noWrap/>
            <w:hideMark/>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p>
        </w:tc>
      </w:tr>
      <w:tr w:rsidR="00572673" w:rsidRPr="00E32243" w:rsidTr="00572673">
        <w:trPr>
          <w:trHeight w:val="300"/>
        </w:trPr>
        <w:tc>
          <w:tcPr>
            <w:cnfStyle w:val="001000000000" w:firstRow="0" w:lastRow="0" w:firstColumn="1" w:lastColumn="0" w:oddVBand="0" w:evenVBand="0" w:oddHBand="0" w:evenHBand="0" w:firstRowFirstColumn="0" w:firstRowLastColumn="0" w:lastRowFirstColumn="0" w:lastRowLastColumn="0"/>
            <w:tcW w:w="5665" w:type="dxa"/>
            <w:noWrap/>
          </w:tcPr>
          <w:p w:rsidR="00572673" w:rsidRPr="00E32243" w:rsidRDefault="00572673" w:rsidP="00C41608">
            <w:pPr>
              <w:rPr>
                <w:rFonts w:asciiTheme="minorHAnsi" w:hAnsiTheme="minorHAnsi" w:cs="Calibri"/>
                <w:color w:val="000000"/>
                <w:lang w:val="en-GB"/>
              </w:rPr>
            </w:pPr>
            <w:r w:rsidRPr="00E32243">
              <w:rPr>
                <w:rFonts w:asciiTheme="minorHAnsi" w:hAnsiTheme="minorHAnsi" w:cs="Calibri"/>
                <w:color w:val="000000"/>
                <w:lang w:val="en-GB"/>
              </w:rPr>
              <w:t>Name, email and role of the representative answering the questionnaire</w:t>
            </w:r>
          </w:p>
        </w:tc>
        <w:tc>
          <w:tcPr>
            <w:tcW w:w="3969" w:type="dxa"/>
            <w:noWrap/>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Pr>
                <w:rFonts w:asciiTheme="minorHAnsi" w:hAnsiTheme="minorHAnsi" w:cs="Calibri"/>
                <w:color w:val="000000"/>
                <w:lang w:val="en-GB"/>
              </w:rPr>
              <w:t>HR Recruiting</w:t>
            </w:r>
          </w:p>
        </w:tc>
      </w:tr>
      <w:tr w:rsidR="00572673" w:rsidRPr="00E32243" w:rsidTr="00572673">
        <w:trPr>
          <w:trHeight w:val="300"/>
        </w:trPr>
        <w:tc>
          <w:tcPr>
            <w:cnfStyle w:val="001000000000" w:firstRow="0" w:lastRow="0" w:firstColumn="1" w:lastColumn="0" w:oddVBand="0" w:evenVBand="0" w:oddHBand="0" w:evenHBand="0" w:firstRowFirstColumn="0" w:firstRowLastColumn="0" w:lastRowFirstColumn="0" w:lastRowLastColumn="0"/>
            <w:tcW w:w="5665" w:type="dxa"/>
            <w:noWrap/>
            <w:hideMark/>
          </w:tcPr>
          <w:p w:rsidR="00572673" w:rsidRPr="00E32243" w:rsidRDefault="00572673" w:rsidP="00C41608">
            <w:pPr>
              <w:rPr>
                <w:rFonts w:asciiTheme="minorHAnsi" w:hAnsiTheme="minorHAnsi" w:cs="Calibri"/>
                <w:color w:val="000000"/>
                <w:lang w:val="en-GB"/>
              </w:rPr>
            </w:pPr>
            <w:r w:rsidRPr="00E32243">
              <w:rPr>
                <w:rFonts w:asciiTheme="minorHAnsi" w:hAnsiTheme="minorHAnsi" w:cs="Calibri"/>
                <w:color w:val="000000"/>
                <w:lang w:val="en-GB"/>
              </w:rPr>
              <w:t xml:space="preserve">Date </w:t>
            </w:r>
          </w:p>
        </w:tc>
        <w:tc>
          <w:tcPr>
            <w:tcW w:w="3969" w:type="dxa"/>
            <w:noWrap/>
            <w:hideMark/>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r w:rsidR="009E456F">
              <w:rPr>
                <w:rFonts w:asciiTheme="minorHAnsi" w:hAnsiTheme="minorHAnsi" w:cs="Calibri"/>
                <w:color w:val="000000"/>
                <w:lang w:val="en-GB"/>
              </w:rPr>
              <w:t>3 MAY 2019</w:t>
            </w:r>
          </w:p>
        </w:tc>
      </w:tr>
    </w:tbl>
    <w:p w:rsidR="00572673" w:rsidRPr="00E32243" w:rsidRDefault="00572673" w:rsidP="00572673">
      <w:pPr>
        <w:jc w:val="both"/>
        <w:rPr>
          <w:rFonts w:asciiTheme="minorHAnsi" w:hAnsiTheme="minorHAnsi" w:cs="Calibri"/>
          <w:lang w:val="en-GB"/>
        </w:rPr>
      </w:pPr>
    </w:p>
    <w:tbl>
      <w:tblPr>
        <w:tblStyle w:val="Tabellagriglia1chiara"/>
        <w:tblW w:w="9634" w:type="dxa"/>
        <w:tblLook w:val="04A0" w:firstRow="1" w:lastRow="0" w:firstColumn="1" w:lastColumn="0" w:noHBand="0" w:noVBand="1"/>
      </w:tblPr>
      <w:tblGrid>
        <w:gridCol w:w="4531"/>
        <w:gridCol w:w="993"/>
        <w:gridCol w:w="1842"/>
        <w:gridCol w:w="1418"/>
        <w:gridCol w:w="850"/>
      </w:tblGrid>
      <w:tr w:rsidR="00572673" w:rsidRPr="00E32243" w:rsidTr="005726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5"/>
            <w:noWrap/>
            <w:hideMark/>
          </w:tcPr>
          <w:p w:rsidR="00572673" w:rsidRPr="00E32243" w:rsidRDefault="00572673" w:rsidP="00C41608">
            <w:pPr>
              <w:jc w:val="center"/>
              <w:rPr>
                <w:rFonts w:asciiTheme="minorHAnsi" w:hAnsiTheme="minorHAnsi" w:cs="Calibri"/>
                <w:b w:val="0"/>
                <w:bCs w:val="0"/>
                <w:color w:val="000000"/>
                <w:lang w:val="en-GB"/>
              </w:rPr>
            </w:pPr>
            <w:r w:rsidRPr="00E32243">
              <w:rPr>
                <w:rFonts w:asciiTheme="minorHAnsi" w:hAnsiTheme="minorHAnsi" w:cs="Calibri"/>
                <w:color w:val="000000"/>
                <w:lang w:val="en-GB"/>
              </w:rPr>
              <w:t>DEGREE PROGRAMME NAME: European Economy and Business Law</w:t>
            </w:r>
          </w:p>
        </w:tc>
      </w:tr>
      <w:tr w:rsidR="00572673" w:rsidRPr="00E32243" w:rsidTr="00572673">
        <w:trPr>
          <w:trHeight w:val="300"/>
        </w:trPr>
        <w:tc>
          <w:tcPr>
            <w:cnfStyle w:val="001000000000" w:firstRow="0" w:lastRow="0" w:firstColumn="1" w:lastColumn="0" w:oddVBand="0" w:evenVBand="0" w:oddHBand="0" w:evenHBand="0" w:firstRowFirstColumn="0" w:firstRowLastColumn="0" w:lastRowFirstColumn="0" w:lastRowLastColumn="0"/>
            <w:tcW w:w="4531" w:type="dxa"/>
            <w:noWrap/>
            <w:hideMark/>
          </w:tcPr>
          <w:p w:rsidR="00572673" w:rsidRPr="00E32243" w:rsidRDefault="00572673" w:rsidP="00C41608">
            <w:pPr>
              <w:jc w:val="center"/>
              <w:rPr>
                <w:rFonts w:asciiTheme="minorHAnsi" w:hAnsiTheme="minorHAnsi" w:cs="Calibri"/>
                <w:color w:val="000000"/>
                <w:lang w:val="en-GB"/>
              </w:rPr>
            </w:pPr>
            <w:r w:rsidRPr="00E32243">
              <w:rPr>
                <w:rFonts w:asciiTheme="minorHAnsi" w:hAnsiTheme="minorHAnsi" w:cs="Calibri"/>
                <w:color w:val="000000"/>
                <w:lang w:val="en-GB"/>
              </w:rPr>
              <w:t> </w:t>
            </w:r>
          </w:p>
        </w:tc>
        <w:tc>
          <w:tcPr>
            <w:tcW w:w="993" w:type="dxa"/>
            <w:noWrap/>
            <w:vAlign w:val="bottom"/>
            <w:hideMark/>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0000"/>
                <w:lang w:val="en-GB"/>
              </w:rPr>
            </w:pPr>
            <w:r w:rsidRPr="00E32243">
              <w:rPr>
                <w:rFonts w:asciiTheme="minorHAnsi" w:hAnsiTheme="minorHAnsi" w:cs="Calibri"/>
                <w:b/>
                <w:color w:val="000000"/>
                <w:lang w:val="en-GB"/>
              </w:rPr>
              <w:t>Yes</w:t>
            </w:r>
          </w:p>
        </w:tc>
        <w:tc>
          <w:tcPr>
            <w:tcW w:w="1842" w:type="dxa"/>
            <w:noWrap/>
            <w:vAlign w:val="bottom"/>
            <w:hideMark/>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0000"/>
                <w:lang w:val="en-GB"/>
              </w:rPr>
            </w:pPr>
            <w:r w:rsidRPr="00E32243">
              <w:rPr>
                <w:rFonts w:asciiTheme="minorHAnsi" w:hAnsiTheme="minorHAnsi" w:cs="Calibri"/>
                <w:b/>
                <w:color w:val="000000"/>
                <w:lang w:val="en-GB"/>
              </w:rPr>
              <w:t>Sufficiently well</w:t>
            </w:r>
          </w:p>
        </w:tc>
        <w:tc>
          <w:tcPr>
            <w:tcW w:w="1418" w:type="dxa"/>
            <w:noWrap/>
            <w:vAlign w:val="bottom"/>
            <w:hideMark/>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0000"/>
                <w:lang w:val="en-GB"/>
              </w:rPr>
            </w:pPr>
            <w:r w:rsidRPr="00E32243">
              <w:rPr>
                <w:rFonts w:asciiTheme="minorHAnsi" w:hAnsiTheme="minorHAnsi" w:cs="Calibri"/>
                <w:b/>
                <w:color w:val="000000"/>
                <w:lang w:val="en-GB"/>
              </w:rPr>
              <w:t>Not entirely</w:t>
            </w:r>
          </w:p>
        </w:tc>
        <w:tc>
          <w:tcPr>
            <w:tcW w:w="850" w:type="dxa"/>
            <w:noWrap/>
            <w:vAlign w:val="bottom"/>
            <w:hideMark/>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0000"/>
                <w:lang w:val="en-GB"/>
              </w:rPr>
            </w:pPr>
            <w:r w:rsidRPr="00E32243">
              <w:rPr>
                <w:rFonts w:asciiTheme="minorHAnsi" w:hAnsiTheme="minorHAnsi" w:cs="Calibri"/>
                <w:b/>
                <w:color w:val="000000"/>
                <w:lang w:val="en-GB"/>
              </w:rPr>
              <w:t>No</w:t>
            </w:r>
          </w:p>
        </w:tc>
      </w:tr>
      <w:tr w:rsidR="00572673" w:rsidRPr="00E32243" w:rsidTr="00572673">
        <w:trPr>
          <w:trHeight w:val="513"/>
        </w:trPr>
        <w:tc>
          <w:tcPr>
            <w:cnfStyle w:val="001000000000" w:firstRow="0" w:lastRow="0" w:firstColumn="1" w:lastColumn="0" w:oddVBand="0" w:evenVBand="0" w:oddHBand="0" w:evenHBand="0" w:firstRowFirstColumn="0" w:firstRowLastColumn="0" w:lastRowFirstColumn="0" w:lastRowLastColumn="0"/>
            <w:tcW w:w="4531" w:type="dxa"/>
            <w:hideMark/>
          </w:tcPr>
          <w:p w:rsidR="00572673" w:rsidRPr="00E32243" w:rsidRDefault="00572673" w:rsidP="00C41608">
            <w:pPr>
              <w:tabs>
                <w:tab w:val="left" w:pos="4029"/>
              </w:tabs>
              <w:rPr>
                <w:rFonts w:asciiTheme="minorHAnsi" w:hAnsiTheme="minorHAnsi" w:cs="Calibri"/>
                <w:color w:val="000000"/>
                <w:lang w:val="en-GB"/>
              </w:rPr>
            </w:pPr>
            <w:r w:rsidRPr="00E32243">
              <w:rPr>
                <w:rFonts w:asciiTheme="minorHAnsi" w:hAnsiTheme="minorHAnsi" w:cs="Calibri"/>
                <w:color w:val="000000"/>
                <w:lang w:val="en-GB"/>
              </w:rPr>
              <w:t>Does the degree’s name clearly indicate the objective of the programme?</w:t>
            </w:r>
          </w:p>
        </w:tc>
        <w:tc>
          <w:tcPr>
            <w:tcW w:w="993" w:type="dxa"/>
            <w:noWrap/>
            <w:hideMark/>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p>
        </w:tc>
        <w:tc>
          <w:tcPr>
            <w:tcW w:w="1842" w:type="dxa"/>
            <w:noWrap/>
            <w:hideMark/>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r w:rsidR="00E55D75">
              <w:rPr>
                <w:rFonts w:asciiTheme="minorHAnsi" w:hAnsiTheme="minorHAnsi" w:cs="Calibri"/>
                <w:color w:val="000000"/>
                <w:lang w:val="en-GB"/>
              </w:rPr>
              <w:t>x</w:t>
            </w:r>
          </w:p>
        </w:tc>
        <w:tc>
          <w:tcPr>
            <w:tcW w:w="1418" w:type="dxa"/>
            <w:noWrap/>
            <w:hideMark/>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p>
        </w:tc>
        <w:tc>
          <w:tcPr>
            <w:tcW w:w="850" w:type="dxa"/>
            <w:noWrap/>
            <w:hideMark/>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rPr>
            </w:pPr>
            <w:r w:rsidRPr="00E32243">
              <w:rPr>
                <w:rFonts w:asciiTheme="minorHAnsi" w:hAnsiTheme="minorHAnsi" w:cs="Calibri"/>
                <w:color w:val="000000"/>
                <w:lang w:val="en-GB"/>
              </w:rPr>
              <w:t> </w:t>
            </w:r>
          </w:p>
        </w:tc>
      </w:tr>
    </w:tbl>
    <w:p w:rsidR="00572673" w:rsidRPr="00E32243" w:rsidRDefault="00572673" w:rsidP="00572673">
      <w:pPr>
        <w:jc w:val="both"/>
        <w:rPr>
          <w:rFonts w:asciiTheme="minorHAnsi" w:hAnsiTheme="minorHAnsi" w:cs="Calibri"/>
          <w:lang w:val="en-GB"/>
        </w:rPr>
      </w:pP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Observations and suggestions:</w:t>
      </w: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__________________________________________________________________</w:t>
      </w:r>
      <w:r>
        <w:rPr>
          <w:rFonts w:asciiTheme="minorHAnsi" w:hAnsiTheme="minorHAnsi" w:cs="Calibri"/>
          <w:lang w:val="en-GB"/>
        </w:rPr>
        <w:t>___________</w:t>
      </w:r>
      <w:r w:rsidRPr="00E32243">
        <w:rPr>
          <w:rFonts w:asciiTheme="minorHAnsi" w:hAnsiTheme="minorHAnsi" w:cs="Calibri"/>
          <w:lang w:val="en-GB"/>
        </w:rPr>
        <w:t>___</w:t>
      </w: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___________________________________________________________________</w:t>
      </w:r>
      <w:r>
        <w:rPr>
          <w:rFonts w:asciiTheme="minorHAnsi" w:hAnsiTheme="minorHAnsi" w:cs="Calibri"/>
          <w:lang w:val="en-GB"/>
        </w:rPr>
        <w:t>___________</w:t>
      </w:r>
      <w:r w:rsidRPr="00E32243">
        <w:rPr>
          <w:rFonts w:asciiTheme="minorHAnsi" w:hAnsiTheme="minorHAnsi" w:cs="Calibri"/>
          <w:lang w:val="en-GB"/>
        </w:rPr>
        <w:t>__</w:t>
      </w: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___________________________________________________________________</w:t>
      </w:r>
      <w:r>
        <w:rPr>
          <w:rFonts w:asciiTheme="minorHAnsi" w:hAnsiTheme="minorHAnsi" w:cs="Calibri"/>
          <w:lang w:val="en-GB"/>
        </w:rPr>
        <w:t>___________</w:t>
      </w:r>
      <w:r w:rsidRPr="00E32243">
        <w:rPr>
          <w:rFonts w:asciiTheme="minorHAnsi" w:hAnsiTheme="minorHAnsi" w:cs="Calibri"/>
          <w:lang w:val="en-GB"/>
        </w:rPr>
        <w:t>__</w:t>
      </w:r>
    </w:p>
    <w:p w:rsidR="00572673" w:rsidRDefault="00572673" w:rsidP="00572673">
      <w:pPr>
        <w:jc w:val="both"/>
        <w:rPr>
          <w:rFonts w:asciiTheme="minorHAnsi" w:hAnsiTheme="minorHAnsi" w:cs="Calibri"/>
          <w:b/>
          <w:bCs/>
          <w:color w:val="000000"/>
          <w:lang w:val="en-GB"/>
        </w:rPr>
      </w:pPr>
    </w:p>
    <w:p w:rsidR="00572673" w:rsidRPr="00E32243" w:rsidRDefault="00572673" w:rsidP="00572673">
      <w:pPr>
        <w:jc w:val="both"/>
        <w:rPr>
          <w:rFonts w:asciiTheme="minorHAnsi" w:hAnsiTheme="minorHAnsi" w:cs="Calibri"/>
          <w:b/>
          <w:bCs/>
          <w:color w:val="000000"/>
          <w:lang w:val="en-GB"/>
        </w:rPr>
      </w:pPr>
    </w:p>
    <w:p w:rsidR="00572673" w:rsidRPr="00E32243" w:rsidRDefault="00572673" w:rsidP="00572673">
      <w:pPr>
        <w:jc w:val="both"/>
        <w:rPr>
          <w:rFonts w:asciiTheme="minorHAnsi" w:hAnsiTheme="minorHAnsi" w:cs="Calibri"/>
          <w:b/>
          <w:bCs/>
          <w:color w:val="000000"/>
          <w:lang w:val="en-GB"/>
        </w:rPr>
      </w:pPr>
    </w:p>
    <w:p w:rsidR="00572673" w:rsidRPr="00E32243" w:rsidRDefault="00572673" w:rsidP="00572673">
      <w:pPr>
        <w:jc w:val="center"/>
        <w:rPr>
          <w:rFonts w:asciiTheme="minorHAnsi" w:hAnsiTheme="minorHAnsi" w:cs="Calibri"/>
          <w:b/>
          <w:bCs/>
          <w:color w:val="000000"/>
          <w:lang w:val="en-GB"/>
        </w:rPr>
      </w:pPr>
      <w:r w:rsidRPr="00E32243">
        <w:rPr>
          <w:rFonts w:asciiTheme="minorHAnsi" w:hAnsiTheme="minorHAnsi" w:cs="Calibri"/>
          <w:b/>
          <w:bCs/>
          <w:color w:val="000000"/>
          <w:lang w:val="en-GB"/>
        </w:rPr>
        <w:t>PROFESSIONAL FIGURES AND THE JOB MARKET</w:t>
      </w:r>
    </w:p>
    <w:p w:rsidR="00572673" w:rsidRPr="00E32243" w:rsidRDefault="00572673" w:rsidP="00572673">
      <w:pPr>
        <w:jc w:val="both"/>
        <w:rPr>
          <w:rFonts w:asciiTheme="minorHAnsi" w:hAnsiTheme="minorHAnsi" w:cs="Calibri"/>
          <w:lang w:val="en-GB"/>
        </w:rPr>
      </w:pP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 xml:space="preserve">Do the professional figures that the degree programme educates respond to the demands of the professional or productive areas of your organization? </w:t>
      </w:r>
    </w:p>
    <w:p w:rsidR="00572673" w:rsidRPr="00E32243" w:rsidRDefault="00572673" w:rsidP="00572673">
      <w:pPr>
        <w:jc w:val="both"/>
        <w:rPr>
          <w:rFonts w:asciiTheme="minorHAnsi" w:hAnsiTheme="minorHAnsi" w:cs="Calibri"/>
          <w:lang w:val="en-GB"/>
        </w:rPr>
      </w:pPr>
    </w:p>
    <w:tbl>
      <w:tblPr>
        <w:tblStyle w:val="Tabellagriglia1chiara"/>
        <w:tblW w:w="5003" w:type="pct"/>
        <w:tblLook w:val="04A0" w:firstRow="1" w:lastRow="0" w:firstColumn="1" w:lastColumn="0" w:noHBand="0" w:noVBand="1"/>
      </w:tblPr>
      <w:tblGrid>
        <w:gridCol w:w="3286"/>
        <w:gridCol w:w="1687"/>
        <w:gridCol w:w="1631"/>
        <w:gridCol w:w="1516"/>
        <w:gridCol w:w="1514"/>
      </w:tblGrid>
      <w:tr w:rsidR="00572673" w:rsidRPr="00E32243" w:rsidTr="00572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pct"/>
            <w:vAlign w:val="bottom"/>
          </w:tcPr>
          <w:p w:rsidR="00572673" w:rsidRPr="00E32243" w:rsidRDefault="00572673" w:rsidP="00C41608">
            <w:pPr>
              <w:jc w:val="center"/>
              <w:rPr>
                <w:rFonts w:asciiTheme="minorHAnsi" w:hAnsiTheme="minorHAnsi" w:cs="Calibri"/>
                <w:lang w:val="en-GB"/>
              </w:rPr>
            </w:pPr>
          </w:p>
        </w:tc>
        <w:tc>
          <w:tcPr>
            <w:tcW w:w="875" w:type="pct"/>
            <w:vAlign w:val="bottom"/>
          </w:tcPr>
          <w:p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Yes</w:t>
            </w:r>
          </w:p>
        </w:tc>
        <w:tc>
          <w:tcPr>
            <w:tcW w:w="846" w:type="pct"/>
            <w:vAlign w:val="bottom"/>
          </w:tcPr>
          <w:p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More yes than no</w:t>
            </w:r>
          </w:p>
        </w:tc>
        <w:tc>
          <w:tcPr>
            <w:tcW w:w="787" w:type="pct"/>
            <w:vAlign w:val="bottom"/>
          </w:tcPr>
          <w:p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 xml:space="preserve">More </w:t>
            </w:r>
            <w:proofErr w:type="spellStart"/>
            <w:r w:rsidRPr="00E32243">
              <w:rPr>
                <w:rFonts w:asciiTheme="minorHAnsi" w:hAnsiTheme="minorHAnsi" w:cs="Calibri"/>
                <w:lang w:val="en-GB"/>
              </w:rPr>
              <w:t>No</w:t>
            </w:r>
            <w:proofErr w:type="spellEnd"/>
            <w:r w:rsidRPr="00E32243">
              <w:rPr>
                <w:rFonts w:asciiTheme="minorHAnsi" w:hAnsiTheme="minorHAnsi" w:cs="Calibri"/>
                <w:lang w:val="en-GB"/>
              </w:rPr>
              <w:t xml:space="preserve"> than yes</w:t>
            </w:r>
          </w:p>
        </w:tc>
        <w:tc>
          <w:tcPr>
            <w:tcW w:w="786" w:type="pct"/>
            <w:vAlign w:val="bottom"/>
          </w:tcPr>
          <w:p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No</w:t>
            </w:r>
          </w:p>
        </w:tc>
      </w:tr>
      <w:tr w:rsidR="00572673" w:rsidRPr="00E32243" w:rsidTr="00572673">
        <w:tc>
          <w:tcPr>
            <w:cnfStyle w:val="001000000000" w:firstRow="0" w:lastRow="0" w:firstColumn="1" w:lastColumn="0" w:oddVBand="0" w:evenVBand="0" w:oddHBand="0" w:evenHBand="0" w:firstRowFirstColumn="0" w:firstRowLastColumn="0" w:lastRowFirstColumn="0" w:lastRowLastColumn="0"/>
            <w:tcW w:w="1705" w:type="pct"/>
            <w:vAlign w:val="bottom"/>
          </w:tcPr>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Experts in economics, law and institutions</w:t>
            </w:r>
          </w:p>
        </w:tc>
        <w:tc>
          <w:tcPr>
            <w:tcW w:w="875"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846" w:type="pct"/>
            <w:vAlign w:val="bottom"/>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787"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6"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rsidTr="00572673">
        <w:tc>
          <w:tcPr>
            <w:cnfStyle w:val="001000000000" w:firstRow="0" w:lastRow="0" w:firstColumn="1" w:lastColumn="0" w:oddVBand="0" w:evenVBand="0" w:oddHBand="0" w:evenHBand="0" w:firstRowFirstColumn="0" w:firstRowLastColumn="0" w:lastRowFirstColumn="0" w:lastRowLastColumn="0"/>
            <w:tcW w:w="1705" w:type="pct"/>
            <w:vAlign w:val="bottom"/>
          </w:tcPr>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Specialists in politics and international relations</w:t>
            </w:r>
          </w:p>
        </w:tc>
        <w:tc>
          <w:tcPr>
            <w:tcW w:w="875"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846"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7" w:type="pct"/>
            <w:vAlign w:val="bottom"/>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786"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rsidTr="00572673">
        <w:tc>
          <w:tcPr>
            <w:cnfStyle w:val="001000000000" w:firstRow="0" w:lastRow="0" w:firstColumn="1" w:lastColumn="0" w:oddVBand="0" w:evenVBand="0" w:oddHBand="0" w:evenHBand="0" w:firstRowFirstColumn="0" w:firstRowLastColumn="0" w:lastRowFirstColumn="0" w:lastRowLastColumn="0"/>
            <w:tcW w:w="1705" w:type="pct"/>
            <w:vAlign w:val="bottom"/>
          </w:tcPr>
          <w:p w:rsidR="00572673" w:rsidRPr="00E32243" w:rsidRDefault="00572673" w:rsidP="00C41608">
            <w:pPr>
              <w:rPr>
                <w:rFonts w:asciiTheme="minorHAnsi" w:hAnsiTheme="minorHAnsi" w:cs="Calibri"/>
                <w:lang w:val="en-GB"/>
              </w:rPr>
            </w:pPr>
          </w:p>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Analysts</w:t>
            </w:r>
          </w:p>
        </w:tc>
        <w:tc>
          <w:tcPr>
            <w:tcW w:w="875"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846" w:type="pct"/>
            <w:vAlign w:val="bottom"/>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787"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6"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rsidTr="00572673">
        <w:tc>
          <w:tcPr>
            <w:cnfStyle w:val="001000000000" w:firstRow="0" w:lastRow="0" w:firstColumn="1" w:lastColumn="0" w:oddVBand="0" w:evenVBand="0" w:oddHBand="0" w:evenHBand="0" w:firstRowFirstColumn="0" w:firstRowLastColumn="0" w:lastRowFirstColumn="0" w:lastRowLastColumn="0"/>
            <w:tcW w:w="1705" w:type="pct"/>
            <w:vAlign w:val="bottom"/>
          </w:tcPr>
          <w:p w:rsidR="00572673" w:rsidRPr="00E32243" w:rsidRDefault="00572673" w:rsidP="00C41608">
            <w:pPr>
              <w:rPr>
                <w:rFonts w:asciiTheme="minorHAnsi" w:hAnsiTheme="minorHAnsi" w:cs="Calibri"/>
                <w:lang w:val="en-GB"/>
              </w:rPr>
            </w:pPr>
          </w:p>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Consultants</w:t>
            </w:r>
          </w:p>
        </w:tc>
        <w:tc>
          <w:tcPr>
            <w:tcW w:w="875"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846" w:type="pct"/>
            <w:vAlign w:val="bottom"/>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787"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6"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rsidTr="00572673">
        <w:tc>
          <w:tcPr>
            <w:cnfStyle w:val="001000000000" w:firstRow="0" w:lastRow="0" w:firstColumn="1" w:lastColumn="0" w:oddVBand="0" w:evenVBand="0" w:oddHBand="0" w:evenHBand="0" w:firstRowFirstColumn="0" w:firstRowLastColumn="0" w:lastRowFirstColumn="0" w:lastRowLastColumn="0"/>
            <w:tcW w:w="1705" w:type="pct"/>
            <w:vAlign w:val="bottom"/>
          </w:tcPr>
          <w:p w:rsidR="00572673" w:rsidRPr="00E32243" w:rsidRDefault="00572673" w:rsidP="00C41608">
            <w:pPr>
              <w:rPr>
                <w:rFonts w:asciiTheme="minorHAnsi" w:hAnsiTheme="minorHAnsi" w:cs="Calibri"/>
                <w:lang w:val="en-GB"/>
              </w:rPr>
            </w:pPr>
          </w:p>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Managers</w:t>
            </w:r>
          </w:p>
        </w:tc>
        <w:tc>
          <w:tcPr>
            <w:tcW w:w="875"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846"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787" w:type="pct"/>
            <w:vAlign w:val="bottom"/>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786"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bl>
    <w:p w:rsidR="00572673" w:rsidRPr="00E32243" w:rsidRDefault="00572673" w:rsidP="00572673">
      <w:pPr>
        <w:jc w:val="both"/>
        <w:rPr>
          <w:rFonts w:asciiTheme="minorHAnsi" w:hAnsiTheme="minorHAnsi" w:cs="Calibri"/>
          <w:lang w:val="en-GB"/>
        </w:rPr>
      </w:pPr>
    </w:p>
    <w:p w:rsidR="00572673" w:rsidRDefault="00572673" w:rsidP="00572673">
      <w:pPr>
        <w:jc w:val="both"/>
        <w:rPr>
          <w:rFonts w:asciiTheme="minorHAnsi" w:hAnsiTheme="minorHAnsi" w:cs="Calibri"/>
          <w:lang w:val="en-GB"/>
        </w:rPr>
      </w:pP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Observations and suggestions:</w:t>
      </w: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 xml:space="preserve"> _____________________________________________________________________</w:t>
      </w:r>
      <w:r>
        <w:rPr>
          <w:rFonts w:asciiTheme="minorHAnsi" w:hAnsiTheme="minorHAnsi" w:cs="Calibri"/>
          <w:lang w:val="en-GB"/>
        </w:rPr>
        <w:t>___________</w:t>
      </w:r>
    </w:p>
    <w:p w:rsidR="00572673" w:rsidRPr="00E32243" w:rsidRDefault="00572673" w:rsidP="00572673">
      <w:pPr>
        <w:jc w:val="both"/>
        <w:rPr>
          <w:rFonts w:asciiTheme="minorHAnsi" w:hAnsiTheme="minorHAnsi" w:cs="Calibri"/>
          <w:lang w:val="en-GB"/>
        </w:rPr>
      </w:pP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_____________________________________________________________________</w:t>
      </w:r>
      <w:r>
        <w:rPr>
          <w:rFonts w:asciiTheme="minorHAnsi" w:hAnsiTheme="minorHAnsi" w:cs="Calibri"/>
          <w:lang w:val="en-GB"/>
        </w:rPr>
        <w:t>___________</w:t>
      </w:r>
    </w:p>
    <w:p w:rsidR="00572673" w:rsidRPr="00E32243" w:rsidRDefault="00572673" w:rsidP="00572673">
      <w:pPr>
        <w:jc w:val="both"/>
        <w:rPr>
          <w:rFonts w:asciiTheme="minorHAnsi" w:hAnsiTheme="minorHAnsi" w:cs="Calibri"/>
          <w:b/>
          <w:bCs/>
          <w:color w:val="000000"/>
          <w:lang w:val="en-GB"/>
        </w:rPr>
      </w:pPr>
    </w:p>
    <w:p w:rsidR="00572673" w:rsidRPr="00E32243" w:rsidRDefault="00572673" w:rsidP="00572673">
      <w:pPr>
        <w:jc w:val="both"/>
        <w:rPr>
          <w:rFonts w:asciiTheme="minorHAnsi" w:hAnsiTheme="minorHAnsi" w:cs="Calibri"/>
          <w:b/>
          <w:bCs/>
          <w:color w:val="000000"/>
          <w:lang w:val="en-GB"/>
        </w:rPr>
      </w:pPr>
    </w:p>
    <w:p w:rsidR="00572673" w:rsidRPr="00E32243" w:rsidRDefault="00572673" w:rsidP="00572673">
      <w:pPr>
        <w:jc w:val="center"/>
        <w:rPr>
          <w:rFonts w:asciiTheme="minorHAnsi" w:hAnsiTheme="minorHAnsi" w:cs="Calibri"/>
          <w:b/>
          <w:bCs/>
          <w:color w:val="000000"/>
          <w:lang w:val="en-GB"/>
        </w:rPr>
      </w:pPr>
      <w:r w:rsidRPr="00E32243">
        <w:rPr>
          <w:rFonts w:asciiTheme="minorHAnsi" w:hAnsiTheme="minorHAnsi" w:cs="Calibri"/>
          <w:b/>
          <w:bCs/>
          <w:color w:val="000000"/>
          <w:lang w:val="en-GB"/>
        </w:rPr>
        <w:t>EXPECTED LEARNING OUTCOMES</w:t>
      </w:r>
    </w:p>
    <w:p w:rsidR="00572673" w:rsidRPr="00E32243" w:rsidRDefault="00572673" w:rsidP="00572673">
      <w:pPr>
        <w:jc w:val="both"/>
        <w:rPr>
          <w:rFonts w:asciiTheme="minorHAnsi" w:hAnsiTheme="minorHAnsi" w:cs="Calibri"/>
          <w:iCs/>
          <w:lang w:val="en-GB"/>
        </w:rPr>
      </w:pPr>
    </w:p>
    <w:p w:rsidR="00572673" w:rsidRPr="00E32243" w:rsidRDefault="00572673" w:rsidP="00572673">
      <w:pPr>
        <w:jc w:val="both"/>
        <w:rPr>
          <w:rFonts w:asciiTheme="minorHAnsi" w:hAnsiTheme="minorHAnsi" w:cs="Calibri"/>
          <w:iCs/>
          <w:lang w:val="en-GB"/>
        </w:rPr>
      </w:pPr>
      <w:r w:rsidRPr="00E32243">
        <w:rPr>
          <w:rFonts w:asciiTheme="minorHAnsi" w:hAnsiTheme="minorHAnsi" w:cs="Calibri"/>
          <w:iCs/>
          <w:lang w:val="en-GB"/>
        </w:rPr>
        <w:t xml:space="preserve">Do the learning outcomes that the degree programme aims to reach in the disciplines below respond to the competencies that the work force requires for professional figures in your organization’s area of activity? </w:t>
      </w:r>
    </w:p>
    <w:p w:rsidR="00572673" w:rsidRPr="00E32243" w:rsidRDefault="00572673" w:rsidP="00572673">
      <w:pPr>
        <w:jc w:val="both"/>
        <w:rPr>
          <w:rFonts w:asciiTheme="minorHAnsi" w:hAnsiTheme="minorHAnsi" w:cs="Calibri"/>
          <w:iCs/>
          <w:lang w:val="en-GB"/>
        </w:rPr>
      </w:pPr>
    </w:p>
    <w:tbl>
      <w:tblPr>
        <w:tblStyle w:val="Tabellagriglia1chiara"/>
        <w:tblW w:w="9634" w:type="dxa"/>
        <w:tblLook w:val="04A0" w:firstRow="1" w:lastRow="0" w:firstColumn="1" w:lastColumn="0" w:noHBand="0" w:noVBand="1"/>
      </w:tblPr>
      <w:tblGrid>
        <w:gridCol w:w="5524"/>
        <w:gridCol w:w="2126"/>
        <w:gridCol w:w="1984"/>
      </w:tblGrid>
      <w:tr w:rsidR="00572673" w:rsidRPr="00E32243" w:rsidTr="00572673">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524" w:type="dxa"/>
            <w:vAlign w:val="bottom"/>
          </w:tcPr>
          <w:p w:rsidR="00572673" w:rsidRPr="00E32243" w:rsidRDefault="00572673" w:rsidP="00C41608">
            <w:pPr>
              <w:jc w:val="center"/>
              <w:rPr>
                <w:rFonts w:asciiTheme="minorHAnsi" w:hAnsiTheme="minorHAnsi" w:cs="Calibri"/>
                <w:iCs/>
                <w:lang w:val="en-GB"/>
              </w:rPr>
            </w:pPr>
            <w:r w:rsidRPr="00E32243">
              <w:rPr>
                <w:rFonts w:asciiTheme="minorHAnsi" w:hAnsiTheme="minorHAnsi" w:cs="Calibri"/>
                <w:lang w:val="en-GB"/>
              </w:rPr>
              <w:t xml:space="preserve">Knowledge and understanding </w:t>
            </w:r>
          </w:p>
        </w:tc>
        <w:tc>
          <w:tcPr>
            <w:tcW w:w="4110" w:type="dxa"/>
            <w:gridSpan w:val="2"/>
            <w:vAlign w:val="bottom"/>
          </w:tcPr>
          <w:p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rsidTr="00572673">
        <w:trPr>
          <w:trHeight w:val="308"/>
        </w:trPr>
        <w:tc>
          <w:tcPr>
            <w:cnfStyle w:val="001000000000" w:firstRow="0" w:lastRow="0" w:firstColumn="1" w:lastColumn="0" w:oddVBand="0" w:evenVBand="0" w:oddHBand="0" w:evenHBand="0" w:firstRowFirstColumn="0" w:firstRowLastColumn="0" w:lastRowFirstColumn="0" w:lastRowLastColumn="0"/>
            <w:tcW w:w="5524" w:type="dxa"/>
          </w:tcPr>
          <w:p w:rsidR="00572673" w:rsidRPr="00E32243" w:rsidRDefault="00572673" w:rsidP="00C41608">
            <w:pPr>
              <w:rPr>
                <w:rFonts w:asciiTheme="minorHAnsi" w:hAnsiTheme="minorHAnsi" w:cs="Calibri"/>
                <w:iCs/>
                <w:lang w:val="en-GB"/>
              </w:rPr>
            </w:pPr>
          </w:p>
        </w:tc>
        <w:tc>
          <w:tcPr>
            <w:tcW w:w="2126" w:type="dxa"/>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lang w:val="en-GB"/>
              </w:rPr>
            </w:pPr>
            <w:r w:rsidRPr="00E32243">
              <w:rPr>
                <w:rFonts w:asciiTheme="minorHAnsi" w:hAnsiTheme="minorHAnsi" w:cs="Calibri"/>
                <w:b/>
                <w:lang w:val="en-GB"/>
              </w:rPr>
              <w:t>Yes</w:t>
            </w:r>
          </w:p>
        </w:tc>
        <w:tc>
          <w:tcPr>
            <w:tcW w:w="1984" w:type="dxa"/>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lang w:val="en-GB"/>
              </w:rPr>
            </w:pPr>
            <w:r w:rsidRPr="00E32243">
              <w:rPr>
                <w:rFonts w:asciiTheme="minorHAnsi" w:hAnsiTheme="minorHAnsi" w:cs="Calibri"/>
                <w:b/>
                <w:lang w:val="en-GB"/>
              </w:rPr>
              <w:t>No</w:t>
            </w:r>
          </w:p>
        </w:tc>
      </w:tr>
      <w:tr w:rsidR="00572673" w:rsidRPr="00E32243" w:rsidTr="00572673">
        <w:trPr>
          <w:trHeight w:val="308"/>
        </w:trPr>
        <w:tc>
          <w:tcPr>
            <w:cnfStyle w:val="001000000000" w:firstRow="0" w:lastRow="0" w:firstColumn="1" w:lastColumn="0" w:oddVBand="0" w:evenVBand="0" w:oddHBand="0" w:evenHBand="0" w:firstRowFirstColumn="0" w:firstRowLastColumn="0" w:lastRowFirstColumn="0" w:lastRowLastColumn="0"/>
            <w:tcW w:w="5524" w:type="dxa"/>
          </w:tcPr>
          <w:p w:rsidR="00572673" w:rsidRPr="00E32243" w:rsidRDefault="00572673" w:rsidP="00C41608">
            <w:pPr>
              <w:rPr>
                <w:rFonts w:asciiTheme="minorHAnsi" w:hAnsiTheme="minorHAnsi" w:cs="Calibri"/>
                <w:iCs/>
                <w:lang w:val="en-GB"/>
              </w:rPr>
            </w:pPr>
            <w:r w:rsidRPr="00E32243">
              <w:rPr>
                <w:rFonts w:asciiTheme="minorHAnsi" w:hAnsiTheme="minorHAnsi" w:cs="Calibri"/>
                <w:iCs/>
                <w:lang w:val="en-GB"/>
              </w:rPr>
              <w:t>Law</w:t>
            </w:r>
          </w:p>
        </w:tc>
        <w:tc>
          <w:tcPr>
            <w:tcW w:w="2126" w:type="dxa"/>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984" w:type="dxa"/>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rsidTr="00572673">
        <w:trPr>
          <w:trHeight w:val="307"/>
        </w:trPr>
        <w:tc>
          <w:tcPr>
            <w:cnfStyle w:val="001000000000" w:firstRow="0" w:lastRow="0" w:firstColumn="1" w:lastColumn="0" w:oddVBand="0" w:evenVBand="0" w:oddHBand="0" w:evenHBand="0" w:firstRowFirstColumn="0" w:firstRowLastColumn="0" w:lastRowFirstColumn="0" w:lastRowLastColumn="0"/>
            <w:tcW w:w="5524" w:type="dxa"/>
          </w:tcPr>
          <w:p w:rsidR="00572673" w:rsidRPr="00E32243" w:rsidRDefault="00572673" w:rsidP="00C41608">
            <w:pPr>
              <w:rPr>
                <w:rFonts w:asciiTheme="minorHAnsi" w:hAnsiTheme="minorHAnsi" w:cs="Calibri"/>
                <w:iCs/>
                <w:lang w:val="en-GB"/>
              </w:rPr>
            </w:pPr>
            <w:r w:rsidRPr="00E32243">
              <w:rPr>
                <w:rFonts w:asciiTheme="minorHAnsi" w:hAnsiTheme="minorHAnsi" w:cs="Calibri"/>
                <w:iCs/>
                <w:lang w:val="en-GB"/>
              </w:rPr>
              <w:t>Mathematics, statistics</w:t>
            </w:r>
          </w:p>
        </w:tc>
        <w:tc>
          <w:tcPr>
            <w:tcW w:w="2126" w:type="dxa"/>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984" w:type="dxa"/>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rsidTr="00572673">
        <w:trPr>
          <w:trHeight w:val="307"/>
        </w:trPr>
        <w:tc>
          <w:tcPr>
            <w:cnfStyle w:val="001000000000" w:firstRow="0" w:lastRow="0" w:firstColumn="1" w:lastColumn="0" w:oddVBand="0" w:evenVBand="0" w:oddHBand="0" w:evenHBand="0" w:firstRowFirstColumn="0" w:firstRowLastColumn="0" w:lastRowFirstColumn="0" w:lastRowLastColumn="0"/>
            <w:tcW w:w="5524" w:type="dxa"/>
          </w:tcPr>
          <w:p w:rsidR="00572673" w:rsidRPr="00E32243" w:rsidRDefault="00572673" w:rsidP="00C41608">
            <w:pPr>
              <w:rPr>
                <w:rFonts w:asciiTheme="minorHAnsi" w:hAnsiTheme="minorHAnsi" w:cs="Calibri"/>
                <w:iCs/>
                <w:lang w:val="en-GB"/>
              </w:rPr>
            </w:pPr>
            <w:r w:rsidRPr="00E32243">
              <w:rPr>
                <w:rFonts w:asciiTheme="minorHAnsi" w:hAnsiTheme="minorHAnsi" w:cs="Calibri"/>
                <w:iCs/>
                <w:lang w:val="en-GB"/>
              </w:rPr>
              <w:t xml:space="preserve">Economics </w:t>
            </w:r>
          </w:p>
        </w:tc>
        <w:tc>
          <w:tcPr>
            <w:tcW w:w="2126" w:type="dxa"/>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984" w:type="dxa"/>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rsidTr="00572673">
        <w:trPr>
          <w:trHeight w:val="307"/>
        </w:trPr>
        <w:tc>
          <w:tcPr>
            <w:cnfStyle w:val="001000000000" w:firstRow="0" w:lastRow="0" w:firstColumn="1" w:lastColumn="0" w:oddVBand="0" w:evenVBand="0" w:oddHBand="0" w:evenHBand="0" w:firstRowFirstColumn="0" w:firstRowLastColumn="0" w:lastRowFirstColumn="0" w:lastRowLastColumn="0"/>
            <w:tcW w:w="5524" w:type="dxa"/>
          </w:tcPr>
          <w:p w:rsidR="00572673" w:rsidRPr="00E32243" w:rsidRDefault="00572673" w:rsidP="00C41608">
            <w:pPr>
              <w:rPr>
                <w:rFonts w:asciiTheme="minorHAnsi" w:hAnsiTheme="minorHAnsi" w:cs="Calibri"/>
                <w:iCs/>
                <w:lang w:val="en-GB"/>
              </w:rPr>
            </w:pPr>
            <w:r w:rsidRPr="00E32243">
              <w:rPr>
                <w:rFonts w:asciiTheme="minorHAnsi" w:hAnsiTheme="minorHAnsi" w:cs="Calibri"/>
                <w:iCs/>
                <w:lang w:val="en-GB"/>
              </w:rPr>
              <w:t>Business</w:t>
            </w:r>
          </w:p>
        </w:tc>
        <w:tc>
          <w:tcPr>
            <w:tcW w:w="2126" w:type="dxa"/>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984" w:type="dxa"/>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572673" w:rsidRPr="00E32243" w:rsidTr="00572673">
        <w:trPr>
          <w:trHeight w:val="307"/>
        </w:trPr>
        <w:tc>
          <w:tcPr>
            <w:cnfStyle w:val="001000000000" w:firstRow="0" w:lastRow="0" w:firstColumn="1" w:lastColumn="0" w:oddVBand="0" w:evenVBand="0" w:oddHBand="0" w:evenHBand="0" w:firstRowFirstColumn="0" w:firstRowLastColumn="0" w:lastRowFirstColumn="0" w:lastRowLastColumn="0"/>
            <w:tcW w:w="5524" w:type="dxa"/>
          </w:tcPr>
          <w:p w:rsidR="00572673" w:rsidRPr="00E32243" w:rsidRDefault="00572673" w:rsidP="00C41608">
            <w:pPr>
              <w:rPr>
                <w:rFonts w:asciiTheme="minorHAnsi" w:hAnsiTheme="minorHAnsi" w:cs="Calibri"/>
                <w:iCs/>
                <w:lang w:val="en-GB"/>
              </w:rPr>
            </w:pPr>
            <w:r w:rsidRPr="00E32243">
              <w:rPr>
                <w:rFonts w:asciiTheme="minorHAnsi" w:hAnsiTheme="minorHAnsi" w:cs="Calibri"/>
                <w:iCs/>
                <w:lang w:val="en-GB"/>
              </w:rPr>
              <w:t>Political and social sciences</w:t>
            </w:r>
          </w:p>
        </w:tc>
        <w:tc>
          <w:tcPr>
            <w:tcW w:w="2126" w:type="dxa"/>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1984" w:type="dxa"/>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r>
    </w:tbl>
    <w:p w:rsidR="00572673" w:rsidRPr="00E32243" w:rsidRDefault="00572673" w:rsidP="00572673">
      <w:pPr>
        <w:jc w:val="both"/>
        <w:rPr>
          <w:rFonts w:asciiTheme="minorHAnsi" w:hAnsiTheme="minorHAnsi" w:cs="Calibri"/>
          <w:lang w:val="en-GB"/>
        </w:rPr>
      </w:pP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Observations and suggestions:</w:t>
      </w: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 xml:space="preserve"> _____________________________________________________________________</w:t>
      </w:r>
      <w:r>
        <w:rPr>
          <w:rFonts w:asciiTheme="minorHAnsi" w:hAnsiTheme="minorHAnsi" w:cs="Calibri"/>
          <w:lang w:val="en-GB"/>
        </w:rPr>
        <w:t>___________</w:t>
      </w:r>
    </w:p>
    <w:p w:rsidR="00572673" w:rsidRPr="00E32243" w:rsidRDefault="00572673" w:rsidP="00572673">
      <w:pPr>
        <w:jc w:val="both"/>
        <w:rPr>
          <w:rFonts w:asciiTheme="minorHAnsi" w:hAnsiTheme="minorHAnsi" w:cs="Calibri"/>
          <w:lang w:val="en-GB"/>
        </w:rPr>
      </w:pP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_____________________________________________________________________</w:t>
      </w:r>
      <w:r>
        <w:rPr>
          <w:rFonts w:asciiTheme="minorHAnsi" w:hAnsiTheme="minorHAnsi" w:cs="Calibri"/>
          <w:lang w:val="en-GB"/>
        </w:rPr>
        <w:t>___________</w:t>
      </w:r>
    </w:p>
    <w:p w:rsidR="00572673" w:rsidRPr="00E32243" w:rsidRDefault="00572673" w:rsidP="00572673">
      <w:pPr>
        <w:tabs>
          <w:tab w:val="left" w:pos="4740"/>
        </w:tabs>
        <w:rPr>
          <w:rFonts w:asciiTheme="minorHAnsi" w:hAnsiTheme="minorHAnsi" w:cs="Calibri"/>
          <w:lang w:val="en-GB"/>
        </w:rPr>
      </w:pPr>
    </w:p>
    <w:p w:rsidR="00572673" w:rsidRPr="00E32243" w:rsidRDefault="00572673" w:rsidP="00572673">
      <w:pPr>
        <w:jc w:val="both"/>
        <w:rPr>
          <w:rFonts w:asciiTheme="minorHAnsi" w:hAnsiTheme="minorHAnsi" w:cs="Calibri"/>
          <w:lang w:val="en-GB"/>
        </w:rPr>
      </w:pPr>
    </w:p>
    <w:p w:rsidR="00572673" w:rsidRPr="00E32243" w:rsidRDefault="00572673" w:rsidP="00572673">
      <w:pPr>
        <w:tabs>
          <w:tab w:val="left" w:pos="4740"/>
        </w:tabs>
        <w:rPr>
          <w:rFonts w:asciiTheme="minorHAnsi" w:hAnsiTheme="minorHAnsi" w:cs="Calibri"/>
          <w:lang w:val="en-GB"/>
        </w:rPr>
      </w:pPr>
    </w:p>
    <w:p w:rsidR="00572673" w:rsidRPr="00E32243" w:rsidRDefault="00572673" w:rsidP="00572673">
      <w:pPr>
        <w:tabs>
          <w:tab w:val="left" w:pos="4740"/>
        </w:tabs>
        <w:rPr>
          <w:rFonts w:asciiTheme="minorHAnsi" w:hAnsiTheme="minorHAnsi" w:cs="Calibri"/>
        </w:rPr>
      </w:pPr>
      <w:r w:rsidRPr="00E32243">
        <w:rPr>
          <w:rFonts w:asciiTheme="minorHAnsi" w:hAnsiTheme="minorHAnsi" w:cs="Calibri"/>
        </w:rPr>
        <w:t xml:space="preserve">Is the three-month internship activity required by the degree </w:t>
      </w:r>
      <w:proofErr w:type="spellStart"/>
      <w:r w:rsidRPr="00E32243">
        <w:rPr>
          <w:rFonts w:asciiTheme="minorHAnsi" w:hAnsiTheme="minorHAnsi" w:cs="Calibri"/>
        </w:rPr>
        <w:t>programme</w:t>
      </w:r>
      <w:proofErr w:type="spellEnd"/>
      <w:r w:rsidRPr="00E32243">
        <w:rPr>
          <w:rFonts w:asciiTheme="minorHAnsi" w:hAnsiTheme="minorHAnsi" w:cs="Calibri"/>
        </w:rPr>
        <w:t xml:space="preserve"> sufficient for preparing graduates to enter the workforce? </w:t>
      </w:r>
    </w:p>
    <w:p w:rsidR="00572673" w:rsidRPr="00E32243" w:rsidRDefault="00572673" w:rsidP="00572673">
      <w:pPr>
        <w:tabs>
          <w:tab w:val="left" w:pos="4740"/>
        </w:tabs>
        <w:rPr>
          <w:rFonts w:asciiTheme="minorHAnsi" w:hAnsiTheme="minorHAnsi" w:cs="Calibri"/>
        </w:rPr>
      </w:pPr>
    </w:p>
    <w:tbl>
      <w:tblPr>
        <w:tblStyle w:val="Tabellagriglia1chiara"/>
        <w:tblW w:w="5000" w:type="pct"/>
        <w:tblLook w:val="04A0" w:firstRow="1" w:lastRow="0" w:firstColumn="1" w:lastColumn="0" w:noHBand="0" w:noVBand="1"/>
      </w:tblPr>
      <w:tblGrid>
        <w:gridCol w:w="2456"/>
        <w:gridCol w:w="2268"/>
        <w:gridCol w:w="2268"/>
        <w:gridCol w:w="2636"/>
      </w:tblGrid>
      <w:tr w:rsidR="00572673" w:rsidRPr="00E32243" w:rsidTr="00C41608">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rsidR="00572673" w:rsidRPr="00E32243" w:rsidRDefault="00572673" w:rsidP="00C41608">
            <w:pPr>
              <w:jc w:val="center"/>
              <w:rPr>
                <w:rFonts w:asciiTheme="minorHAnsi" w:hAnsiTheme="minorHAnsi" w:cs="Calibri"/>
              </w:rPr>
            </w:pPr>
          </w:p>
          <w:p w:rsidR="00572673" w:rsidRPr="00E32243" w:rsidRDefault="00572673" w:rsidP="00C41608">
            <w:pPr>
              <w:jc w:val="center"/>
              <w:rPr>
                <w:rFonts w:asciiTheme="minorHAnsi" w:hAnsiTheme="minorHAnsi" w:cs="Calibri"/>
                <w:lang w:val="en-GB"/>
              </w:rPr>
            </w:pPr>
            <w:r w:rsidRPr="00E32243">
              <w:rPr>
                <w:rFonts w:asciiTheme="minorHAnsi" w:hAnsiTheme="minorHAnsi" w:cs="Calibri"/>
                <w:lang w:val="en-GB"/>
              </w:rPr>
              <w:t>Yes</w:t>
            </w:r>
          </w:p>
        </w:tc>
        <w:tc>
          <w:tcPr>
            <w:tcW w:w="1178" w:type="pct"/>
            <w:vAlign w:val="bottom"/>
          </w:tcPr>
          <w:p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More yes than no</w:t>
            </w:r>
          </w:p>
        </w:tc>
        <w:tc>
          <w:tcPr>
            <w:tcW w:w="1178" w:type="pct"/>
            <w:vAlign w:val="bottom"/>
          </w:tcPr>
          <w:p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 xml:space="preserve">More </w:t>
            </w:r>
            <w:proofErr w:type="spellStart"/>
            <w:r w:rsidRPr="00E32243">
              <w:rPr>
                <w:rFonts w:asciiTheme="minorHAnsi" w:hAnsiTheme="minorHAnsi" w:cs="Calibri"/>
                <w:lang w:val="en-GB"/>
              </w:rPr>
              <w:t>no</w:t>
            </w:r>
            <w:proofErr w:type="spellEnd"/>
            <w:r w:rsidRPr="00E32243">
              <w:rPr>
                <w:rFonts w:asciiTheme="minorHAnsi" w:hAnsiTheme="minorHAnsi" w:cs="Calibri"/>
                <w:lang w:val="en-GB"/>
              </w:rPr>
              <w:t xml:space="preserve"> than yes</w:t>
            </w:r>
          </w:p>
        </w:tc>
        <w:tc>
          <w:tcPr>
            <w:tcW w:w="1369" w:type="pct"/>
            <w:vAlign w:val="bottom"/>
          </w:tcPr>
          <w:p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lang w:val="en-GB"/>
              </w:rPr>
            </w:pPr>
            <w:r w:rsidRPr="00E32243">
              <w:rPr>
                <w:rFonts w:asciiTheme="minorHAnsi" w:hAnsiTheme="minorHAnsi" w:cs="Calibri"/>
                <w:lang w:val="en-GB"/>
              </w:rPr>
              <w:t>No</w:t>
            </w:r>
          </w:p>
        </w:tc>
      </w:tr>
      <w:tr w:rsidR="00572673" w:rsidRPr="00E32243" w:rsidTr="00C41608">
        <w:trPr>
          <w:trHeight w:val="307"/>
        </w:trPr>
        <w:tc>
          <w:tcPr>
            <w:cnfStyle w:val="001000000000" w:firstRow="0" w:lastRow="0" w:firstColumn="1" w:lastColumn="0" w:oddVBand="0" w:evenVBand="0" w:oddHBand="0" w:evenHBand="0" w:firstRowFirstColumn="0" w:firstRowLastColumn="0" w:lastRowFirstColumn="0" w:lastRowLastColumn="0"/>
            <w:tcW w:w="1275" w:type="pct"/>
            <w:vAlign w:val="bottom"/>
          </w:tcPr>
          <w:p w:rsidR="00572673" w:rsidRPr="00E32243" w:rsidRDefault="00572673" w:rsidP="00C41608">
            <w:pPr>
              <w:jc w:val="center"/>
              <w:rPr>
                <w:rFonts w:asciiTheme="minorHAnsi" w:hAnsiTheme="minorHAnsi" w:cs="Calibri"/>
                <w:lang w:val="en-GB"/>
              </w:rPr>
            </w:pPr>
          </w:p>
        </w:tc>
        <w:tc>
          <w:tcPr>
            <w:tcW w:w="1178"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c>
          <w:tcPr>
            <w:tcW w:w="1178" w:type="pct"/>
            <w:vAlign w:val="bottom"/>
          </w:tcPr>
          <w:p w:rsidR="00572673" w:rsidRPr="00E32243" w:rsidRDefault="00E55D75"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x</w:t>
            </w:r>
          </w:p>
        </w:tc>
        <w:tc>
          <w:tcPr>
            <w:tcW w:w="1369" w:type="pct"/>
            <w:vAlign w:val="bottom"/>
          </w:tcPr>
          <w:p w:rsidR="00572673" w:rsidRPr="00E32243" w:rsidRDefault="00572673" w:rsidP="00C4160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bl>
    <w:p w:rsidR="00572673" w:rsidRPr="00E32243" w:rsidRDefault="00572673" w:rsidP="00572673">
      <w:pPr>
        <w:tabs>
          <w:tab w:val="left" w:pos="4740"/>
        </w:tabs>
        <w:rPr>
          <w:rFonts w:asciiTheme="minorHAnsi" w:hAnsiTheme="minorHAnsi" w:cs="Calibri"/>
          <w:lang w:val="en-GB"/>
        </w:rPr>
      </w:pPr>
      <w:r w:rsidRPr="00E32243">
        <w:rPr>
          <w:rFonts w:asciiTheme="minorHAnsi" w:hAnsiTheme="minorHAnsi" w:cs="Calibri"/>
          <w:lang w:val="en-GB"/>
        </w:rPr>
        <w:tab/>
      </w: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Observations and suggestions:</w:t>
      </w: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 xml:space="preserve"> _____________________________________________________________________</w:t>
      </w:r>
      <w:r>
        <w:rPr>
          <w:rFonts w:asciiTheme="minorHAnsi" w:hAnsiTheme="minorHAnsi" w:cs="Calibri"/>
          <w:lang w:val="en-GB"/>
        </w:rPr>
        <w:t>___________</w:t>
      </w:r>
    </w:p>
    <w:p w:rsidR="00572673" w:rsidRPr="00E32243" w:rsidRDefault="00572673" w:rsidP="00572673">
      <w:pPr>
        <w:jc w:val="both"/>
        <w:rPr>
          <w:rFonts w:asciiTheme="minorHAnsi" w:hAnsiTheme="minorHAnsi" w:cs="Calibri"/>
          <w:lang w:val="en-GB"/>
        </w:rPr>
      </w:pPr>
    </w:p>
    <w:p w:rsidR="00572673" w:rsidRPr="00E32243" w:rsidRDefault="00572673" w:rsidP="00572673">
      <w:pPr>
        <w:jc w:val="both"/>
        <w:rPr>
          <w:rFonts w:asciiTheme="minorHAnsi" w:hAnsiTheme="minorHAnsi" w:cs="Calibri"/>
          <w:lang w:val="en-GB"/>
        </w:rPr>
      </w:pPr>
      <w:r w:rsidRPr="00E32243">
        <w:rPr>
          <w:rFonts w:asciiTheme="minorHAnsi" w:hAnsiTheme="minorHAnsi" w:cs="Calibri"/>
          <w:lang w:val="en-GB"/>
        </w:rPr>
        <w:t>_____________________________________________________________________</w:t>
      </w:r>
      <w:r>
        <w:rPr>
          <w:rFonts w:asciiTheme="minorHAnsi" w:hAnsiTheme="minorHAnsi" w:cs="Calibri"/>
          <w:lang w:val="en-GB"/>
        </w:rPr>
        <w:t>___________</w:t>
      </w:r>
    </w:p>
    <w:p w:rsidR="00572673" w:rsidRPr="00E32243" w:rsidRDefault="00572673" w:rsidP="00572673">
      <w:pPr>
        <w:tabs>
          <w:tab w:val="left" w:pos="4740"/>
        </w:tabs>
        <w:rPr>
          <w:rFonts w:asciiTheme="minorHAnsi" w:hAnsiTheme="minorHAnsi" w:cs="Calibri"/>
          <w:lang w:val="en-GB"/>
        </w:rPr>
      </w:pPr>
    </w:p>
    <w:p w:rsidR="00572673" w:rsidRDefault="00572673" w:rsidP="00572673">
      <w:pPr>
        <w:jc w:val="both"/>
        <w:rPr>
          <w:rFonts w:asciiTheme="minorHAnsi" w:hAnsiTheme="minorHAnsi" w:cs="Calibri"/>
          <w:lang w:val="en-GB"/>
        </w:rPr>
      </w:pPr>
    </w:p>
    <w:p w:rsidR="00572673" w:rsidRPr="00E32243" w:rsidRDefault="00572673" w:rsidP="00572673">
      <w:pPr>
        <w:jc w:val="both"/>
        <w:rPr>
          <w:rFonts w:asciiTheme="minorHAnsi" w:hAnsiTheme="minorHAnsi" w:cs="Calibri"/>
          <w:color w:val="000000"/>
          <w:lang w:val="en-GB" w:eastAsia="it-IT"/>
        </w:rPr>
      </w:pPr>
    </w:p>
    <w:p w:rsidR="00572673" w:rsidRPr="00E32243" w:rsidRDefault="00572673" w:rsidP="00572673">
      <w:pPr>
        <w:jc w:val="both"/>
        <w:rPr>
          <w:rFonts w:asciiTheme="minorHAnsi" w:hAnsiTheme="minorHAnsi" w:cs="Calibri"/>
          <w:color w:val="000000"/>
          <w:lang w:val="en-GB" w:eastAsia="it-IT"/>
        </w:rPr>
      </w:pPr>
      <w:r w:rsidRPr="00E32243">
        <w:rPr>
          <w:rFonts w:asciiTheme="minorHAnsi" w:hAnsiTheme="minorHAnsi" w:cs="Calibri"/>
          <w:color w:val="000000"/>
          <w:lang w:val="en-GB" w:eastAsia="it-IT"/>
        </w:rPr>
        <w:lastRenderedPageBreak/>
        <w:t xml:space="preserve">In your field of expertise, how important are the following competencies?  </w:t>
      </w:r>
    </w:p>
    <w:p w:rsidR="00572673" w:rsidRPr="00E32243" w:rsidRDefault="00572673" w:rsidP="00572673">
      <w:pPr>
        <w:tabs>
          <w:tab w:val="left" w:pos="5412"/>
        </w:tabs>
        <w:jc w:val="both"/>
        <w:rPr>
          <w:rFonts w:asciiTheme="minorHAnsi" w:hAnsiTheme="minorHAnsi" w:cs="Calibri"/>
          <w:color w:val="000000"/>
          <w:lang w:val="en-GB" w:eastAsia="it-IT"/>
        </w:rPr>
      </w:pPr>
      <w:r w:rsidRPr="00E32243">
        <w:rPr>
          <w:rFonts w:asciiTheme="minorHAnsi" w:hAnsiTheme="minorHAnsi" w:cs="Calibri"/>
          <w:color w:val="000000"/>
          <w:lang w:val="en-GB" w:eastAsia="it-IT"/>
        </w:rPr>
        <w:t>(</w:t>
      </w:r>
      <w:proofErr w:type="gramStart"/>
      <w:r w:rsidRPr="00E32243">
        <w:rPr>
          <w:rFonts w:asciiTheme="minorHAnsi" w:hAnsiTheme="minorHAnsi" w:cs="Calibri"/>
          <w:color w:val="000000"/>
          <w:lang w:val="en-GB" w:eastAsia="it-IT"/>
        </w:rPr>
        <w:t>evaluation</w:t>
      </w:r>
      <w:proofErr w:type="gramEnd"/>
      <w:r w:rsidRPr="00E32243">
        <w:rPr>
          <w:rFonts w:asciiTheme="minorHAnsi" w:hAnsiTheme="minorHAnsi" w:cs="Calibri"/>
          <w:color w:val="000000"/>
          <w:lang w:val="en-GB" w:eastAsia="it-IT"/>
        </w:rPr>
        <w:t xml:space="preserve"> from  1 to 10, with 10 as the highest rating)</w:t>
      </w:r>
      <w:r w:rsidRPr="00E32243">
        <w:rPr>
          <w:rFonts w:asciiTheme="minorHAnsi" w:hAnsiTheme="minorHAnsi" w:cs="Calibri"/>
          <w:color w:val="000000"/>
          <w:lang w:val="en-GB" w:eastAsia="it-IT"/>
        </w:rPr>
        <w:tab/>
      </w:r>
    </w:p>
    <w:p w:rsidR="00572673" w:rsidRPr="00E32243" w:rsidRDefault="00572673" w:rsidP="00572673">
      <w:pPr>
        <w:tabs>
          <w:tab w:val="left" w:pos="5412"/>
        </w:tabs>
        <w:jc w:val="both"/>
        <w:rPr>
          <w:rFonts w:asciiTheme="minorHAnsi" w:hAnsiTheme="minorHAnsi" w:cs="Calibri"/>
          <w:color w:val="000000"/>
          <w:lang w:val="en-GB" w:eastAsia="it-IT"/>
        </w:rPr>
      </w:pPr>
    </w:p>
    <w:tbl>
      <w:tblPr>
        <w:tblStyle w:val="Tabellagriglia1chiara"/>
        <w:tblW w:w="8497" w:type="dxa"/>
        <w:tblLook w:val="04A0" w:firstRow="1" w:lastRow="0" w:firstColumn="1" w:lastColumn="0" w:noHBand="0" w:noVBand="1"/>
      </w:tblPr>
      <w:tblGrid>
        <w:gridCol w:w="6941"/>
        <w:gridCol w:w="1556"/>
      </w:tblGrid>
      <w:tr w:rsidR="00572673" w:rsidRPr="00E32243" w:rsidTr="00C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b w:val="0"/>
                <w:color w:val="000000"/>
                <w:lang w:val="en-GB" w:eastAsia="it-IT"/>
              </w:rPr>
            </w:pPr>
            <w:r w:rsidRPr="00E32243">
              <w:rPr>
                <w:rFonts w:asciiTheme="minorHAnsi" w:hAnsiTheme="minorHAnsi" w:cs="Calibri"/>
                <w:color w:val="000000"/>
                <w:lang w:val="en-GB" w:eastAsia="it-IT"/>
              </w:rPr>
              <w:t>Specific competencies</w:t>
            </w:r>
          </w:p>
        </w:tc>
        <w:tc>
          <w:tcPr>
            <w:tcW w:w="1556" w:type="dxa"/>
          </w:tcPr>
          <w:p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color w:val="000000"/>
                <w:lang w:val="en-GB" w:eastAsia="it-IT"/>
              </w:rPr>
            </w:pPr>
            <w:r w:rsidRPr="00E32243">
              <w:rPr>
                <w:rFonts w:asciiTheme="minorHAnsi" w:hAnsiTheme="minorHAnsi" w:cs="Calibri"/>
                <w:color w:val="000000"/>
                <w:lang w:val="en-GB" w:eastAsia="it-IT"/>
              </w:rPr>
              <w:t>Rating</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eastAsia="it-IT"/>
              </w:rPr>
              <w:t>Ability to create a presentation using computerized instruments (</w:t>
            </w:r>
            <w:r w:rsidRPr="00E32243">
              <w:rPr>
                <w:rFonts w:asciiTheme="minorHAnsi" w:hAnsiTheme="minorHAnsi" w:cs="Calibri"/>
                <w:color w:val="000000"/>
                <w:lang w:val="en-GB" w:eastAsia="it-IT"/>
              </w:rPr>
              <w:t>i.e. PowerPoint)</w:t>
            </w:r>
          </w:p>
        </w:tc>
        <w:tc>
          <w:tcPr>
            <w:tcW w:w="1556"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8</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val="en-GB" w:eastAsia="it-IT"/>
              </w:rPr>
              <w:t xml:space="preserve">Ability to elaborate projects for the participation in calls and tenders </w:t>
            </w:r>
          </w:p>
        </w:tc>
        <w:tc>
          <w:tcPr>
            <w:tcW w:w="1556"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8</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val="en-GB" w:eastAsia="it-IT"/>
              </w:rPr>
              <w:t>Use of statistical software</w:t>
            </w:r>
          </w:p>
        </w:tc>
        <w:tc>
          <w:tcPr>
            <w:tcW w:w="1556"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9</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val="en-GB" w:eastAsia="it-IT"/>
              </w:rPr>
              <w:t>Ability to access big data on internet</w:t>
            </w:r>
          </w:p>
        </w:tc>
        <w:tc>
          <w:tcPr>
            <w:tcW w:w="1556"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9</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val="en-GB" w:eastAsia="it-IT"/>
              </w:rPr>
              <w:t>Use of econometrics software</w:t>
            </w:r>
          </w:p>
        </w:tc>
        <w:tc>
          <w:tcPr>
            <w:tcW w:w="1556"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9</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val="en-GB" w:eastAsia="it-IT"/>
              </w:rPr>
            </w:pPr>
            <w:r w:rsidRPr="00E32243">
              <w:rPr>
                <w:rFonts w:asciiTheme="minorHAnsi" w:hAnsiTheme="minorHAnsi" w:cs="Calibri"/>
                <w:color w:val="000000"/>
                <w:lang w:val="en-GB" w:eastAsia="it-IT"/>
              </w:rPr>
              <w:t>Ability to create audio-visual material</w:t>
            </w:r>
          </w:p>
        </w:tc>
        <w:tc>
          <w:tcPr>
            <w:tcW w:w="1556"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8</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val="it-IT" w:eastAsia="it-IT"/>
              </w:rPr>
            </w:pPr>
            <w:proofErr w:type="spellStart"/>
            <w:r w:rsidRPr="00E32243">
              <w:rPr>
                <w:rFonts w:asciiTheme="minorHAnsi" w:hAnsiTheme="minorHAnsi" w:cs="Calibri"/>
                <w:color w:val="000000"/>
                <w:lang w:val="it-IT" w:eastAsia="it-IT"/>
              </w:rPr>
              <w:t>Drafting</w:t>
            </w:r>
            <w:proofErr w:type="spellEnd"/>
            <w:r w:rsidRPr="00E32243">
              <w:rPr>
                <w:rFonts w:asciiTheme="minorHAnsi" w:hAnsiTheme="minorHAnsi" w:cs="Calibri"/>
                <w:color w:val="000000"/>
                <w:lang w:val="it-IT" w:eastAsia="it-IT"/>
              </w:rPr>
              <w:t xml:space="preserve"> of reports </w:t>
            </w:r>
          </w:p>
        </w:tc>
        <w:tc>
          <w:tcPr>
            <w:tcW w:w="1556"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en-GB" w:eastAsia="it-IT"/>
              </w:rPr>
            </w:pPr>
            <w:r>
              <w:rPr>
                <w:rFonts w:asciiTheme="minorHAnsi" w:hAnsiTheme="minorHAnsi" w:cs="Calibri"/>
                <w:color w:val="000000"/>
                <w:lang w:val="en-GB" w:eastAsia="it-IT"/>
              </w:rPr>
              <w:t>8</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val="it-IT" w:eastAsia="it-IT"/>
              </w:rPr>
            </w:pPr>
            <w:r w:rsidRPr="00E32243">
              <w:rPr>
                <w:rFonts w:asciiTheme="minorHAnsi" w:hAnsiTheme="minorHAnsi" w:cs="Calibri"/>
                <w:color w:val="000000"/>
                <w:lang w:val="en-GB" w:eastAsia="it-IT"/>
              </w:rPr>
              <w:t>Use of Excel</w:t>
            </w:r>
          </w:p>
        </w:tc>
        <w:tc>
          <w:tcPr>
            <w:tcW w:w="1556"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r>
              <w:rPr>
                <w:rFonts w:asciiTheme="minorHAnsi" w:hAnsiTheme="minorHAnsi" w:cs="Calibri"/>
                <w:color w:val="000000"/>
                <w:lang w:val="it-IT" w:eastAsia="it-IT"/>
              </w:rPr>
              <w:t>9</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val="en-GB" w:eastAsia="it-IT"/>
              </w:rPr>
            </w:pPr>
            <w:r>
              <w:rPr>
                <w:rFonts w:asciiTheme="minorHAnsi" w:hAnsiTheme="minorHAnsi" w:cs="Calibri"/>
                <w:color w:val="000000"/>
                <w:lang w:val="en-GB" w:eastAsia="it-IT"/>
              </w:rPr>
              <w:t>Use of Python</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C51CF9" w:rsidRDefault="00572673" w:rsidP="00C41608">
            <w:pPr>
              <w:rPr>
                <w:rFonts w:ascii="Calibri" w:hAnsi="Calibri" w:cs="Calibri"/>
                <w:color w:val="000000"/>
                <w:lang w:val="it-IT" w:eastAsia="it-IT"/>
              </w:rPr>
            </w:pPr>
            <w:r>
              <w:rPr>
                <w:rFonts w:ascii="Calibri" w:hAnsi="Calibri" w:cs="Calibri"/>
                <w:color w:val="000000"/>
                <w:lang w:val="it-IT" w:eastAsia="it-IT"/>
              </w:rPr>
              <w:t>Use of STATA</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C51CF9" w:rsidRDefault="00572673" w:rsidP="00C41608">
            <w:pPr>
              <w:rPr>
                <w:rFonts w:ascii="Calibri" w:hAnsi="Calibri" w:cs="Calibri"/>
                <w:color w:val="000000"/>
                <w:lang w:val="it-IT" w:eastAsia="it-IT"/>
              </w:rPr>
            </w:pPr>
            <w:r>
              <w:rPr>
                <w:rFonts w:ascii="Calibri" w:hAnsi="Calibri" w:cs="Calibri"/>
                <w:color w:val="000000"/>
                <w:lang w:val="it-IT" w:eastAsia="it-IT"/>
              </w:rPr>
              <w:t xml:space="preserve">Use of </w:t>
            </w:r>
            <w:proofErr w:type="spellStart"/>
            <w:r>
              <w:rPr>
                <w:rFonts w:ascii="Calibri" w:hAnsi="Calibri" w:cs="Calibri"/>
                <w:color w:val="000000"/>
                <w:lang w:val="it-IT" w:eastAsia="it-IT"/>
              </w:rPr>
              <w:t>DMelt</w:t>
            </w:r>
            <w:proofErr w:type="spellEnd"/>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Calibri" w:hAnsi="Calibri" w:cs="Calibri"/>
                <w:color w:val="000000"/>
                <w:lang w:val="it-IT" w:eastAsia="it-IT"/>
              </w:rPr>
            </w:pPr>
            <w:r>
              <w:rPr>
                <w:rFonts w:ascii="Calibri" w:hAnsi="Calibri" w:cs="Calibri"/>
                <w:color w:val="000000"/>
                <w:lang w:val="it-IT" w:eastAsia="it-IT"/>
              </w:rPr>
              <w:t xml:space="preserve">Use of </w:t>
            </w:r>
            <w:proofErr w:type="spellStart"/>
            <w:r>
              <w:rPr>
                <w:rFonts w:ascii="Calibri" w:hAnsi="Calibri" w:cs="Calibri"/>
                <w:color w:val="000000"/>
                <w:lang w:val="it-IT" w:eastAsia="it-IT"/>
              </w:rPr>
              <w:t>OpenRefine</w:t>
            </w:r>
            <w:proofErr w:type="spellEnd"/>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Calibri" w:hAnsi="Calibri" w:cs="Calibri"/>
                <w:color w:val="000000"/>
                <w:lang w:val="it-IT" w:eastAsia="it-IT"/>
              </w:rPr>
            </w:pPr>
            <w:r>
              <w:rPr>
                <w:rFonts w:ascii="Calibri" w:hAnsi="Calibri" w:cs="Calibri"/>
                <w:color w:val="000000"/>
                <w:lang w:val="it-IT" w:eastAsia="it-IT"/>
              </w:rPr>
              <w:t>Use of Orange</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Calibri" w:hAnsi="Calibri" w:cs="Calibri"/>
                <w:color w:val="000000"/>
                <w:lang w:val="it-IT" w:eastAsia="it-IT"/>
              </w:rPr>
            </w:pPr>
            <w:r>
              <w:rPr>
                <w:rFonts w:ascii="Calibri" w:hAnsi="Calibri" w:cs="Calibri"/>
                <w:color w:val="000000"/>
                <w:lang w:val="it-IT" w:eastAsia="it-IT"/>
              </w:rPr>
              <w:t>Use of R</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Calibri" w:hAnsi="Calibri" w:cs="Calibri"/>
                <w:color w:val="000000"/>
                <w:lang w:val="it-IT" w:eastAsia="it-IT"/>
              </w:rPr>
            </w:pPr>
            <w:r>
              <w:rPr>
                <w:rFonts w:ascii="Calibri" w:hAnsi="Calibri" w:cs="Calibri"/>
                <w:color w:val="000000"/>
                <w:lang w:val="it-IT" w:eastAsia="it-IT"/>
              </w:rPr>
              <w:t>Use of Tableau Public</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Calibri" w:hAnsi="Calibri" w:cs="Calibri"/>
                <w:color w:val="000000"/>
                <w:lang w:val="it-IT" w:eastAsia="it-IT"/>
              </w:rPr>
            </w:pPr>
            <w:r>
              <w:rPr>
                <w:rFonts w:ascii="Calibri" w:hAnsi="Calibri" w:cs="Calibri"/>
                <w:color w:val="000000"/>
                <w:lang w:val="it-IT" w:eastAsia="it-IT"/>
              </w:rPr>
              <w:t xml:space="preserve">Use of </w:t>
            </w:r>
            <w:proofErr w:type="spellStart"/>
            <w:r>
              <w:rPr>
                <w:rFonts w:ascii="Calibri" w:hAnsi="Calibri" w:cs="Calibri"/>
                <w:color w:val="000000"/>
                <w:lang w:val="it-IT" w:eastAsia="it-IT"/>
              </w:rPr>
              <w:t>Trifacta</w:t>
            </w:r>
            <w:proofErr w:type="spellEnd"/>
            <w:r>
              <w:rPr>
                <w:rFonts w:ascii="Calibri" w:hAnsi="Calibri" w:cs="Calibri"/>
                <w:color w:val="000000"/>
                <w:lang w:val="it-IT" w:eastAsia="it-IT"/>
              </w:rPr>
              <w:t xml:space="preserve"> Wrangler</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Calibri" w:hAnsi="Calibri" w:cs="Calibri"/>
                <w:color w:val="000000"/>
                <w:lang w:val="it-IT" w:eastAsia="it-IT"/>
              </w:rPr>
            </w:pPr>
            <w:r>
              <w:rPr>
                <w:rFonts w:ascii="Calibri" w:hAnsi="Calibri" w:cs="Calibri"/>
                <w:color w:val="000000"/>
                <w:lang w:val="it-IT" w:eastAsia="it-IT"/>
              </w:rPr>
              <w:t xml:space="preserve">Use of </w:t>
            </w:r>
            <w:proofErr w:type="spellStart"/>
            <w:r>
              <w:rPr>
                <w:rFonts w:ascii="Calibri" w:hAnsi="Calibri" w:cs="Calibri"/>
                <w:color w:val="000000"/>
                <w:lang w:val="it-IT" w:eastAsia="it-IT"/>
              </w:rPr>
              <w:t>LateX</w:t>
            </w:r>
            <w:proofErr w:type="spellEnd"/>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Calibri" w:hAnsi="Calibri" w:cs="Calibri"/>
                <w:color w:val="000000"/>
                <w:lang w:val="it-IT" w:eastAsia="it-IT"/>
              </w:rPr>
            </w:pPr>
            <w:r>
              <w:rPr>
                <w:rFonts w:ascii="Calibri" w:hAnsi="Calibri" w:cs="Calibri"/>
                <w:color w:val="000000"/>
                <w:lang w:val="it-IT" w:eastAsia="it-IT"/>
              </w:rPr>
              <w:t>Use of Solver</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Calibri" w:hAnsi="Calibri" w:cs="Calibri"/>
                <w:color w:val="000000"/>
                <w:lang w:eastAsia="it-IT"/>
              </w:rPr>
            </w:pPr>
            <w:r w:rsidRPr="00E32243">
              <w:rPr>
                <w:rFonts w:ascii="Calibri" w:hAnsi="Calibri" w:cs="Calibri"/>
                <w:color w:val="000000"/>
                <w:lang w:eastAsia="it-IT"/>
              </w:rPr>
              <w:t>Use of Microsoft Excel VBA</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Calibri" w:hAnsi="Calibri" w:cs="Calibri"/>
                <w:color w:val="000000"/>
                <w:lang w:val="it-IT" w:eastAsia="it-IT"/>
              </w:rPr>
            </w:pPr>
            <w:r>
              <w:rPr>
                <w:rFonts w:ascii="Calibri" w:hAnsi="Calibri" w:cs="Calibri"/>
                <w:color w:val="000000"/>
                <w:lang w:val="it-IT" w:eastAsia="it-IT"/>
              </w:rPr>
              <w:t>Use of KNIME</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val="it-IT"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Calibri" w:hAnsi="Calibri" w:cs="Calibri"/>
                <w:color w:val="000000"/>
                <w:lang w:eastAsia="it-IT"/>
              </w:rPr>
            </w:pPr>
            <w:r w:rsidRPr="00E32243">
              <w:rPr>
                <w:rFonts w:ascii="Calibri" w:hAnsi="Calibri" w:cs="Calibri"/>
                <w:color w:val="000000"/>
                <w:lang w:eastAsia="it-IT"/>
              </w:rPr>
              <w:t>Use of other software (indicate which software)</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eastAsia="it-IT"/>
              </w:rPr>
            </w:pPr>
            <w:r>
              <w:rPr>
                <w:rFonts w:asciiTheme="minorHAnsi" w:hAnsiTheme="minorHAnsi" w:cs="Calibri"/>
                <w:color w:val="000000"/>
                <w:lang w:eastAsia="it-IT"/>
              </w:rPr>
              <w:t>Other competencies (indicate which competencies)</w:t>
            </w: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941" w:type="dxa"/>
          </w:tcPr>
          <w:p w:rsidR="00572673" w:rsidRPr="00E32243" w:rsidRDefault="00572673" w:rsidP="00C41608">
            <w:pPr>
              <w:rPr>
                <w:rFonts w:asciiTheme="minorHAnsi" w:hAnsiTheme="minorHAnsi" w:cs="Calibri"/>
                <w:color w:val="000000"/>
                <w:lang w:eastAsia="it-IT"/>
              </w:rPr>
            </w:pPr>
          </w:p>
        </w:tc>
        <w:tc>
          <w:tcPr>
            <w:tcW w:w="1556"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lang w:eastAsia="it-IT"/>
              </w:rPr>
            </w:pPr>
          </w:p>
        </w:tc>
      </w:tr>
    </w:tbl>
    <w:p w:rsidR="00572673" w:rsidRPr="00E32243" w:rsidRDefault="00572673" w:rsidP="00572673">
      <w:pPr>
        <w:jc w:val="both"/>
        <w:rPr>
          <w:rFonts w:asciiTheme="minorHAnsi" w:hAnsiTheme="minorHAnsi" w:cs="Calibri"/>
          <w:color w:val="000000"/>
          <w:lang w:eastAsia="it-IT"/>
        </w:rPr>
      </w:pPr>
    </w:p>
    <w:p w:rsidR="00572673" w:rsidRPr="00E32243" w:rsidRDefault="00572673" w:rsidP="00572673">
      <w:pPr>
        <w:jc w:val="both"/>
        <w:rPr>
          <w:rFonts w:asciiTheme="minorHAnsi" w:hAnsiTheme="minorHAnsi" w:cs="Calibri"/>
          <w:color w:val="000000"/>
          <w:lang w:eastAsia="it-IT"/>
        </w:rPr>
      </w:pPr>
    </w:p>
    <w:p w:rsidR="00572673" w:rsidRPr="00E32243" w:rsidRDefault="00572673" w:rsidP="00572673">
      <w:pPr>
        <w:jc w:val="both"/>
        <w:rPr>
          <w:rFonts w:asciiTheme="minorHAnsi" w:hAnsiTheme="minorHAnsi" w:cs="Calibri"/>
          <w:color w:val="000000"/>
          <w:lang w:eastAsia="it-IT"/>
        </w:rPr>
      </w:pPr>
    </w:p>
    <w:p w:rsidR="00572673" w:rsidRPr="00E32243" w:rsidRDefault="00572673" w:rsidP="00572673">
      <w:pPr>
        <w:jc w:val="both"/>
        <w:rPr>
          <w:rFonts w:asciiTheme="minorHAnsi" w:hAnsiTheme="minorHAnsi" w:cs="Calibri"/>
          <w:color w:val="000000"/>
          <w:lang w:val="en-GB" w:eastAsia="it-IT"/>
        </w:rPr>
      </w:pPr>
      <w:r w:rsidRPr="00E32243">
        <w:rPr>
          <w:rFonts w:asciiTheme="minorHAnsi" w:hAnsiTheme="minorHAnsi" w:cs="Calibri"/>
          <w:color w:val="000000"/>
          <w:lang w:val="en-GB" w:eastAsia="it-IT"/>
        </w:rPr>
        <w:lastRenderedPageBreak/>
        <w:t xml:space="preserve">In your field of expertise, how important are the following competencies?  </w:t>
      </w:r>
    </w:p>
    <w:p w:rsidR="00572673" w:rsidRPr="00E32243" w:rsidRDefault="00572673" w:rsidP="00572673">
      <w:pPr>
        <w:rPr>
          <w:rFonts w:asciiTheme="minorHAnsi" w:hAnsiTheme="minorHAnsi" w:cs="Calibri"/>
          <w:color w:val="000000"/>
          <w:lang w:val="en-GB" w:eastAsia="it-IT"/>
        </w:rPr>
      </w:pPr>
      <w:r w:rsidRPr="00E32243">
        <w:rPr>
          <w:rFonts w:asciiTheme="minorHAnsi" w:hAnsiTheme="minorHAnsi" w:cs="Calibri"/>
          <w:color w:val="000000"/>
          <w:lang w:val="en-GB" w:eastAsia="it-IT"/>
        </w:rPr>
        <w:t>(</w:t>
      </w:r>
      <w:proofErr w:type="gramStart"/>
      <w:r w:rsidRPr="00E32243">
        <w:rPr>
          <w:rFonts w:asciiTheme="minorHAnsi" w:hAnsiTheme="minorHAnsi" w:cs="Calibri"/>
          <w:color w:val="000000"/>
          <w:lang w:val="en-GB" w:eastAsia="it-IT"/>
        </w:rPr>
        <w:t>evaluation</w:t>
      </w:r>
      <w:proofErr w:type="gramEnd"/>
      <w:r w:rsidRPr="00E32243">
        <w:rPr>
          <w:rFonts w:asciiTheme="minorHAnsi" w:hAnsiTheme="minorHAnsi" w:cs="Calibri"/>
          <w:color w:val="000000"/>
          <w:lang w:val="en-GB" w:eastAsia="it-IT"/>
        </w:rPr>
        <w:t xml:space="preserve"> from  1 to 10, with 10 as the highest rating)</w:t>
      </w:r>
    </w:p>
    <w:p w:rsidR="00572673" w:rsidRPr="00E32243" w:rsidRDefault="00572673" w:rsidP="00572673">
      <w:pPr>
        <w:rPr>
          <w:rFonts w:asciiTheme="minorHAnsi" w:hAnsiTheme="minorHAnsi" w:cs="Calibri"/>
          <w:color w:val="000000"/>
          <w:lang w:val="en-GB" w:eastAsia="it-IT"/>
        </w:rPr>
      </w:pPr>
    </w:p>
    <w:tbl>
      <w:tblPr>
        <w:tblStyle w:val="Tabellagriglia1chiara"/>
        <w:tblW w:w="8642" w:type="dxa"/>
        <w:tblLook w:val="04A0" w:firstRow="1" w:lastRow="0" w:firstColumn="1" w:lastColumn="0" w:noHBand="0" w:noVBand="1"/>
      </w:tblPr>
      <w:tblGrid>
        <w:gridCol w:w="6799"/>
        <w:gridCol w:w="1843"/>
      </w:tblGrid>
      <w:tr w:rsidR="00572673" w:rsidRPr="00E32243" w:rsidTr="00C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b w:val="0"/>
                <w:lang w:val="en-GB"/>
              </w:rPr>
            </w:pPr>
            <w:r w:rsidRPr="00E32243">
              <w:rPr>
                <w:rFonts w:asciiTheme="minorHAnsi" w:hAnsiTheme="minorHAnsi" w:cs="Calibri"/>
                <w:lang w:val="en-GB"/>
              </w:rPr>
              <w:t>General competencies</w:t>
            </w:r>
          </w:p>
        </w:tc>
        <w:tc>
          <w:tcPr>
            <w:tcW w:w="1843" w:type="dxa"/>
          </w:tcPr>
          <w:p w:rsidR="00572673" w:rsidRPr="00E32243" w:rsidRDefault="00572673" w:rsidP="00C416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E32243">
              <w:rPr>
                <w:rFonts w:asciiTheme="minorHAnsi" w:hAnsiTheme="minorHAnsi" w:cs="Calibri"/>
                <w:color w:val="000000"/>
                <w:lang w:val="en-GB" w:eastAsia="it-IT"/>
              </w:rPr>
              <w:t>Rating</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tabs>
                <w:tab w:val="left" w:pos="1992"/>
              </w:tabs>
              <w:rPr>
                <w:rFonts w:asciiTheme="minorHAnsi" w:hAnsiTheme="minorHAnsi" w:cs="Calibri"/>
                <w:lang w:val="en-GB"/>
              </w:rPr>
            </w:pPr>
            <w:r w:rsidRPr="00E32243">
              <w:rPr>
                <w:rFonts w:asciiTheme="minorHAnsi" w:hAnsiTheme="minorHAnsi" w:cs="Calibri"/>
                <w:lang w:val="en-GB"/>
              </w:rPr>
              <w:t>Problem solving</w:t>
            </w:r>
            <w:r w:rsidRPr="00E32243">
              <w:rPr>
                <w:rFonts w:asciiTheme="minorHAnsi" w:hAnsiTheme="minorHAnsi" w:cs="Calibri"/>
                <w:lang w:val="en-GB"/>
              </w:rPr>
              <w:tab/>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Innovation</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Spirit of initiative</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Goal-oriented</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Operational control</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8</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Operational flexibility</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9</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rsidR="00572673" w:rsidRPr="00E32243" w:rsidRDefault="00572673" w:rsidP="00C41608">
            <w:pPr>
              <w:rPr>
                <w:rFonts w:asciiTheme="minorHAnsi" w:hAnsiTheme="minorHAnsi" w:cs="Calibri"/>
                <w:highlight w:val="yellow"/>
                <w:lang w:val="en-GB"/>
              </w:rPr>
            </w:pPr>
            <w:r w:rsidRPr="00E32243">
              <w:rPr>
                <w:rFonts w:asciiTheme="minorHAnsi" w:hAnsiTheme="minorHAnsi" w:cs="Calibri"/>
                <w:lang w:val="en-GB"/>
              </w:rPr>
              <w:t>Good at interpersonal relationships</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Verbal communication</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Teamwork</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highlight w:val="yellow"/>
                <w:lang w:val="en-GB"/>
              </w:rPr>
            </w:pPr>
            <w:proofErr w:type="spellStart"/>
            <w:r w:rsidRPr="00E32243">
              <w:rPr>
                <w:rFonts w:asciiTheme="minorHAnsi" w:hAnsiTheme="minorHAnsi" w:cs="Calibri"/>
                <w:lang w:val="en-GB"/>
              </w:rPr>
              <w:t>Self</w:t>
            </w:r>
            <w:r>
              <w:rPr>
                <w:rFonts w:asciiTheme="minorHAnsi" w:hAnsiTheme="minorHAnsi" w:cs="Calibri"/>
                <w:lang w:val="en-GB"/>
              </w:rPr>
              <w:t xml:space="preserve"> </w:t>
            </w:r>
            <w:r w:rsidRPr="00E32243">
              <w:rPr>
                <w:rFonts w:asciiTheme="minorHAnsi" w:hAnsiTheme="minorHAnsi" w:cs="Calibri"/>
                <w:lang w:val="en-GB"/>
              </w:rPr>
              <w:t>control</w:t>
            </w:r>
            <w:proofErr w:type="spellEnd"/>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highlight w:val="yellow"/>
                <w:lang w:val="en-GB"/>
              </w:rPr>
            </w:pPr>
            <w:r w:rsidRPr="00E32243">
              <w:rPr>
                <w:rFonts w:asciiTheme="minorHAnsi" w:hAnsiTheme="minorHAnsi" w:cs="Calibri"/>
                <w:lang w:val="en-GB"/>
              </w:rPr>
              <w:t>Self esteem</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highlight w:val="yellow"/>
              </w:rPr>
            </w:pPr>
            <w:r w:rsidRPr="00E32243">
              <w:rPr>
                <w:rFonts w:asciiTheme="minorHAnsi" w:hAnsiTheme="minorHAnsi" w:cs="Calibri"/>
              </w:rPr>
              <w:t>Flexibility toward different people and situations</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Pr>
                <w:rFonts w:asciiTheme="minorHAnsi" w:hAnsiTheme="minorHAnsi" w:cs="Calibri"/>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lang w:val="en-GB"/>
              </w:rPr>
            </w:pPr>
            <w:r w:rsidRPr="00E32243">
              <w:rPr>
                <w:rFonts w:asciiTheme="minorHAnsi" w:hAnsiTheme="minorHAnsi" w:cs="Calibri"/>
                <w:lang w:val="en-GB"/>
              </w:rPr>
              <w:t>Dedication to the organisation or company</w:t>
            </w:r>
          </w:p>
        </w:tc>
        <w:tc>
          <w:tcPr>
            <w:tcW w:w="1843" w:type="dxa"/>
          </w:tcPr>
          <w:p w:rsidR="00572673" w:rsidRPr="00E32243" w:rsidRDefault="00E55D75"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Pr>
                <w:rFonts w:asciiTheme="minorHAnsi" w:hAnsiTheme="minorHAnsi" w:cs="Calibri"/>
                <w:lang w:val="en-GB"/>
              </w:rPr>
              <w:t>10</w:t>
            </w:r>
          </w:p>
        </w:tc>
      </w:tr>
      <w:tr w:rsidR="00572673" w:rsidRPr="00E32243" w:rsidTr="00C41608">
        <w:tc>
          <w:tcPr>
            <w:cnfStyle w:val="001000000000" w:firstRow="0" w:lastRow="0" w:firstColumn="1" w:lastColumn="0" w:oddVBand="0" w:evenVBand="0" w:oddHBand="0" w:evenHBand="0" w:firstRowFirstColumn="0" w:firstRowLastColumn="0" w:lastRowFirstColumn="0" w:lastRowLastColumn="0"/>
            <w:tcW w:w="6799" w:type="dxa"/>
          </w:tcPr>
          <w:p w:rsidR="00572673" w:rsidRPr="00E32243" w:rsidRDefault="00572673" w:rsidP="00C41608">
            <w:pPr>
              <w:rPr>
                <w:rFonts w:asciiTheme="minorHAnsi" w:hAnsiTheme="minorHAnsi" w:cs="Calibri"/>
                <w:lang w:val="en-GB"/>
              </w:rPr>
            </w:pPr>
            <w:r>
              <w:rPr>
                <w:rFonts w:asciiTheme="minorHAnsi" w:hAnsiTheme="minorHAnsi" w:cs="Calibri"/>
                <w:lang w:val="en-GB"/>
              </w:rPr>
              <w:t>Other competencies</w:t>
            </w:r>
            <w:r w:rsidR="00E55D75">
              <w:rPr>
                <w:rFonts w:asciiTheme="minorHAnsi" w:hAnsiTheme="minorHAnsi" w:cs="Calibri"/>
                <w:lang w:val="en-GB"/>
              </w:rPr>
              <w:t xml:space="preserve"> (cooperation and inclusion)</w:t>
            </w:r>
          </w:p>
        </w:tc>
        <w:tc>
          <w:tcPr>
            <w:tcW w:w="1843" w:type="dxa"/>
          </w:tcPr>
          <w:p w:rsidR="00572673" w:rsidRPr="00E32243" w:rsidRDefault="00572673" w:rsidP="00C41608">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bl>
    <w:p w:rsidR="00572673" w:rsidRPr="00E32243" w:rsidRDefault="00572673" w:rsidP="00572673">
      <w:pPr>
        <w:tabs>
          <w:tab w:val="left" w:pos="4740"/>
        </w:tabs>
        <w:rPr>
          <w:rFonts w:asciiTheme="minorHAnsi" w:hAnsiTheme="minorHAnsi" w:cs="Calibri"/>
          <w:lang w:val="en-GB"/>
        </w:rPr>
      </w:pPr>
    </w:p>
    <w:p w:rsidR="00572673" w:rsidRPr="00E32243" w:rsidRDefault="00572673" w:rsidP="00572673">
      <w:pPr>
        <w:tabs>
          <w:tab w:val="left" w:pos="4740"/>
        </w:tabs>
        <w:rPr>
          <w:rFonts w:asciiTheme="minorHAnsi" w:hAnsiTheme="minorHAnsi" w:cs="Calibri"/>
          <w:lang w:val="en-GB"/>
        </w:rPr>
      </w:pPr>
    </w:p>
    <w:p w:rsidR="00572673" w:rsidRPr="00E32243" w:rsidRDefault="00572673" w:rsidP="00572673">
      <w:pPr>
        <w:tabs>
          <w:tab w:val="left" w:pos="6216"/>
        </w:tabs>
        <w:rPr>
          <w:rFonts w:asciiTheme="minorHAnsi" w:hAnsiTheme="minorHAnsi" w:cs="Calibri"/>
        </w:rPr>
      </w:pPr>
      <w:r w:rsidRPr="00E32243">
        <w:rPr>
          <w:rFonts w:asciiTheme="minorHAnsi" w:hAnsiTheme="minorHAnsi" w:cs="Calibri"/>
        </w:rPr>
        <w:t>Do you have other observations and suggestions to share?</w:t>
      </w:r>
    </w:p>
    <w:p w:rsidR="00572673" w:rsidRPr="00E32243" w:rsidRDefault="00572673" w:rsidP="00572673">
      <w:pPr>
        <w:tabs>
          <w:tab w:val="left" w:pos="6216"/>
        </w:tabs>
        <w:rPr>
          <w:rFonts w:asciiTheme="minorHAnsi" w:hAnsiTheme="minorHAnsi" w:cs="Calibri"/>
        </w:rPr>
      </w:pPr>
    </w:p>
    <w:p w:rsidR="00572673" w:rsidRPr="00E32243" w:rsidRDefault="00572673" w:rsidP="00572673">
      <w:pPr>
        <w:tabs>
          <w:tab w:val="left" w:pos="6216"/>
        </w:tabs>
        <w:rPr>
          <w:rFonts w:asciiTheme="minorHAnsi" w:hAnsiTheme="minorHAnsi" w:cs="Calibri"/>
          <w:lang w:val="en-GB"/>
        </w:rPr>
      </w:pPr>
      <w:r w:rsidRPr="00E32243">
        <w:rPr>
          <w:rFonts w:asciiTheme="minorHAnsi" w:hAnsiTheme="minorHAnsi" w:cs="Calibri"/>
          <w:lang w:val="en-GB"/>
        </w:rPr>
        <w:t>_____________________________________________________________________</w:t>
      </w:r>
      <w:r>
        <w:rPr>
          <w:rFonts w:asciiTheme="minorHAnsi" w:hAnsiTheme="minorHAnsi" w:cs="Calibri"/>
          <w:lang w:val="en-GB"/>
        </w:rPr>
        <w:t>_____</w:t>
      </w:r>
    </w:p>
    <w:p w:rsidR="00572673" w:rsidRPr="00E32243" w:rsidRDefault="00572673" w:rsidP="00572673">
      <w:pPr>
        <w:tabs>
          <w:tab w:val="left" w:pos="6216"/>
        </w:tabs>
        <w:rPr>
          <w:rFonts w:asciiTheme="minorHAnsi" w:hAnsiTheme="minorHAnsi" w:cs="Calibri"/>
          <w:lang w:val="en-GB"/>
        </w:rPr>
      </w:pPr>
    </w:p>
    <w:p w:rsidR="00572673" w:rsidRPr="00E32243" w:rsidRDefault="00572673" w:rsidP="00572673">
      <w:pPr>
        <w:tabs>
          <w:tab w:val="left" w:pos="6216"/>
        </w:tabs>
        <w:rPr>
          <w:rFonts w:asciiTheme="minorHAnsi" w:hAnsiTheme="minorHAnsi" w:cs="Calibri"/>
          <w:lang w:val="en-GB"/>
        </w:rPr>
      </w:pPr>
      <w:r w:rsidRPr="00E32243">
        <w:rPr>
          <w:rFonts w:asciiTheme="minorHAnsi" w:hAnsiTheme="minorHAnsi" w:cs="Calibri"/>
          <w:lang w:val="en-GB"/>
        </w:rPr>
        <w:t>_____________________________________________________________________</w:t>
      </w:r>
      <w:r>
        <w:rPr>
          <w:rFonts w:asciiTheme="minorHAnsi" w:hAnsiTheme="minorHAnsi" w:cs="Calibri"/>
          <w:lang w:val="en-GB"/>
        </w:rPr>
        <w:t>_____</w:t>
      </w:r>
    </w:p>
    <w:p w:rsidR="00572673" w:rsidRPr="00E32243" w:rsidRDefault="00572673" w:rsidP="00572673">
      <w:pPr>
        <w:tabs>
          <w:tab w:val="left" w:pos="6216"/>
        </w:tabs>
        <w:rPr>
          <w:rFonts w:asciiTheme="minorHAnsi" w:hAnsiTheme="minorHAnsi" w:cs="Calibri"/>
          <w:lang w:val="en-GB"/>
        </w:rPr>
      </w:pPr>
    </w:p>
    <w:p w:rsidR="00572673" w:rsidRPr="00E32243" w:rsidRDefault="00572673" w:rsidP="00572673">
      <w:pPr>
        <w:tabs>
          <w:tab w:val="left" w:pos="6216"/>
        </w:tabs>
        <w:rPr>
          <w:rFonts w:asciiTheme="minorHAnsi" w:hAnsiTheme="minorHAnsi" w:cs="Calibri"/>
          <w:lang w:val="en-GB"/>
        </w:rPr>
      </w:pPr>
      <w:r w:rsidRPr="00E32243">
        <w:rPr>
          <w:rFonts w:asciiTheme="minorHAnsi" w:hAnsiTheme="minorHAnsi" w:cs="Calibri"/>
          <w:lang w:val="en-GB"/>
        </w:rPr>
        <w:t>_____________________________________________________________________</w:t>
      </w:r>
      <w:r>
        <w:rPr>
          <w:rFonts w:asciiTheme="minorHAnsi" w:hAnsiTheme="minorHAnsi" w:cs="Calibri"/>
          <w:lang w:val="en-GB"/>
        </w:rPr>
        <w:t>_____</w:t>
      </w:r>
    </w:p>
    <w:p w:rsidR="00572673" w:rsidRPr="00E32243" w:rsidRDefault="00572673" w:rsidP="00572673">
      <w:pPr>
        <w:tabs>
          <w:tab w:val="left" w:pos="6216"/>
        </w:tabs>
        <w:rPr>
          <w:rFonts w:asciiTheme="minorHAnsi" w:hAnsiTheme="minorHAnsi" w:cs="Calibri"/>
          <w:lang w:val="en-GB"/>
        </w:rPr>
      </w:pPr>
    </w:p>
    <w:p w:rsidR="00572673" w:rsidRPr="00E32243" w:rsidRDefault="00572673" w:rsidP="00572673">
      <w:pPr>
        <w:tabs>
          <w:tab w:val="left" w:pos="6216"/>
        </w:tabs>
        <w:rPr>
          <w:rFonts w:asciiTheme="minorHAnsi" w:hAnsiTheme="minorHAnsi" w:cs="Calibri"/>
          <w:lang w:val="en-GB"/>
        </w:rPr>
      </w:pPr>
    </w:p>
    <w:p w:rsidR="00572673" w:rsidRDefault="00572673" w:rsidP="00572673">
      <w:pPr>
        <w:tabs>
          <w:tab w:val="left" w:pos="6216"/>
        </w:tabs>
        <w:rPr>
          <w:rFonts w:asciiTheme="minorHAnsi" w:hAnsiTheme="minorHAnsi" w:cs="Calibri"/>
          <w:lang w:val="en-GB"/>
        </w:rPr>
      </w:pPr>
    </w:p>
    <w:p w:rsidR="00572673" w:rsidRDefault="00572673" w:rsidP="00572673">
      <w:pPr>
        <w:tabs>
          <w:tab w:val="left" w:pos="6216"/>
        </w:tabs>
        <w:rPr>
          <w:rFonts w:asciiTheme="minorHAnsi" w:hAnsiTheme="minorHAnsi" w:cs="Calibri"/>
          <w:lang w:val="en-GB"/>
        </w:rPr>
      </w:pPr>
    </w:p>
    <w:p w:rsidR="00572673" w:rsidRDefault="00572673" w:rsidP="00572673">
      <w:pPr>
        <w:tabs>
          <w:tab w:val="left" w:pos="6216"/>
        </w:tabs>
        <w:rPr>
          <w:rFonts w:asciiTheme="minorHAnsi" w:hAnsiTheme="minorHAnsi" w:cs="Calibri"/>
          <w:lang w:val="en-GB"/>
        </w:rPr>
      </w:pPr>
    </w:p>
    <w:p w:rsidR="00572673" w:rsidRDefault="00572673" w:rsidP="00572673">
      <w:pPr>
        <w:tabs>
          <w:tab w:val="left" w:pos="6216"/>
        </w:tabs>
        <w:rPr>
          <w:rFonts w:asciiTheme="minorHAnsi" w:hAnsiTheme="minorHAnsi" w:cs="Calibri"/>
          <w:lang w:val="en-GB"/>
        </w:rPr>
      </w:pPr>
    </w:p>
    <w:p w:rsidR="00572673" w:rsidRDefault="00572673" w:rsidP="00572673">
      <w:pPr>
        <w:tabs>
          <w:tab w:val="left" w:pos="6216"/>
        </w:tabs>
        <w:rPr>
          <w:rFonts w:asciiTheme="minorHAnsi" w:hAnsiTheme="minorHAnsi" w:cs="Calibri"/>
          <w:lang w:val="en-GB"/>
        </w:rPr>
      </w:pPr>
    </w:p>
    <w:p w:rsidR="00572673" w:rsidRDefault="00572673" w:rsidP="00572673">
      <w:pPr>
        <w:tabs>
          <w:tab w:val="left" w:pos="6216"/>
        </w:tabs>
        <w:rPr>
          <w:rFonts w:asciiTheme="minorHAnsi" w:hAnsiTheme="minorHAnsi" w:cs="Calibri"/>
          <w:lang w:val="en-GB"/>
        </w:rPr>
      </w:pPr>
    </w:p>
    <w:p w:rsidR="00572673" w:rsidRDefault="00572673" w:rsidP="00572673">
      <w:pPr>
        <w:tabs>
          <w:tab w:val="left" w:pos="6216"/>
        </w:tabs>
        <w:rPr>
          <w:rFonts w:asciiTheme="minorHAnsi" w:hAnsiTheme="minorHAnsi" w:cs="Calibri"/>
          <w:lang w:val="en-GB"/>
        </w:rPr>
      </w:pPr>
    </w:p>
    <w:p w:rsidR="00572673" w:rsidRDefault="00572673" w:rsidP="00572673">
      <w:pPr>
        <w:tabs>
          <w:tab w:val="left" w:pos="6216"/>
        </w:tabs>
        <w:rPr>
          <w:rFonts w:asciiTheme="minorHAnsi" w:hAnsiTheme="minorHAnsi" w:cs="Calibri"/>
          <w:lang w:val="en-GB"/>
        </w:rPr>
      </w:pPr>
    </w:p>
    <w:p w:rsidR="00572673" w:rsidRDefault="00572673" w:rsidP="00572673">
      <w:pPr>
        <w:tabs>
          <w:tab w:val="left" w:pos="6216"/>
        </w:tabs>
        <w:rPr>
          <w:rFonts w:asciiTheme="minorHAnsi" w:hAnsiTheme="minorHAnsi" w:cs="Calibri"/>
          <w:lang w:val="en-GB"/>
        </w:rPr>
      </w:pPr>
    </w:p>
    <w:p w:rsidR="00572673" w:rsidRPr="00E32243" w:rsidRDefault="00572673" w:rsidP="00572673">
      <w:pPr>
        <w:tabs>
          <w:tab w:val="left" w:pos="6216"/>
        </w:tabs>
        <w:rPr>
          <w:rFonts w:asciiTheme="minorHAnsi" w:hAnsiTheme="minorHAnsi" w:cs="Calibri"/>
          <w:lang w:val="en-GB"/>
        </w:rPr>
      </w:pPr>
    </w:p>
    <w:p w:rsidR="00572673" w:rsidRPr="00E32243" w:rsidRDefault="00572673" w:rsidP="00572673">
      <w:pPr>
        <w:tabs>
          <w:tab w:val="left" w:pos="6216"/>
        </w:tabs>
        <w:rPr>
          <w:rFonts w:asciiTheme="minorHAnsi" w:hAnsiTheme="minorHAnsi" w:cs="Calibri"/>
        </w:rPr>
      </w:pPr>
      <w:r w:rsidRPr="00E32243">
        <w:rPr>
          <w:rFonts w:asciiTheme="minorHAnsi" w:hAnsiTheme="minorHAnsi" w:cs="Calibri"/>
          <w:lang w:val="en-GB"/>
        </w:rPr>
        <w:t>For further indications, please contact</w:t>
      </w:r>
      <w:r w:rsidRPr="00E32243">
        <w:rPr>
          <w:rFonts w:asciiTheme="minorHAnsi" w:hAnsiTheme="minorHAnsi" w:cs="Calibri"/>
          <w:i/>
          <w:lang w:val="en-GB"/>
        </w:rPr>
        <w:t xml:space="preserve"> </w:t>
      </w:r>
      <w:r w:rsidRPr="00E32243">
        <w:rPr>
          <w:rFonts w:asciiTheme="minorHAnsi" w:hAnsiTheme="minorHAnsi" w:cs="Calibri"/>
          <w:lang w:val="en-GB"/>
        </w:rPr>
        <w:t xml:space="preserve">Ms. </w:t>
      </w:r>
      <w:r w:rsidRPr="00E32243">
        <w:rPr>
          <w:rFonts w:asciiTheme="minorHAnsi" w:hAnsiTheme="minorHAnsi" w:cs="Calibri"/>
        </w:rPr>
        <w:t xml:space="preserve">Jennifer Vieley: </w:t>
      </w:r>
      <w:hyperlink r:id="rId9" w:history="1">
        <w:r w:rsidRPr="00A66C1F">
          <w:rPr>
            <w:rStyle w:val="Collegamentoipertestuale"/>
            <w:rFonts w:asciiTheme="minorHAnsi" w:hAnsiTheme="minorHAnsi" w:cs="Calibri"/>
          </w:rPr>
          <w:t>jennifer.lou.vieley@uniroma2.it</w:t>
        </w:r>
      </w:hyperlink>
      <w:r w:rsidRPr="00E32243">
        <w:rPr>
          <w:rStyle w:val="Collegamentoipertestuale"/>
          <w:rFonts w:asciiTheme="minorHAnsi" w:hAnsiTheme="minorHAnsi" w:cs="Calibri"/>
          <w:lang w:val="en-GB"/>
        </w:rPr>
        <w:t xml:space="preserve">. </w:t>
      </w:r>
    </w:p>
    <w:sectPr w:rsidR="00572673" w:rsidRPr="00E32243" w:rsidSect="0078783B">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67" w:rsidRDefault="00381C67" w:rsidP="0015491C">
      <w:r>
        <w:separator/>
      </w:r>
    </w:p>
  </w:endnote>
  <w:endnote w:type="continuationSeparator" w:id="0">
    <w:p w:rsidR="00381C67" w:rsidRDefault="00381C67"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9" w:rsidRDefault="00C45FF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14" w:rsidRPr="00E55D75" w:rsidRDefault="00B23114" w:rsidP="00FF71E1">
    <w:pPr>
      <w:pStyle w:val="Pidipagina"/>
      <w:spacing w:line="360" w:lineRule="auto"/>
      <w:jc w:val="center"/>
      <w:rPr>
        <w:rFonts w:ascii="Circe" w:hAnsi="Circe" w:cs="Arial"/>
        <w:color w:val="262626" w:themeColor="text1" w:themeTint="D9"/>
        <w:szCs w:val="16"/>
      </w:rPr>
    </w:pPr>
    <w:r w:rsidRPr="00E55D75">
      <w:rPr>
        <w:rFonts w:ascii="Circe" w:hAnsi="Circe" w:cs="Arial"/>
        <w:color w:val="262626" w:themeColor="text1" w:themeTint="D9"/>
        <w:szCs w:val="16"/>
      </w:rPr>
      <w:t>______________________________________________________________________________</w:t>
    </w:r>
  </w:p>
  <w:p w:rsidR="00B23114" w:rsidRPr="00E55D75" w:rsidRDefault="00B23114" w:rsidP="00B23114">
    <w:pPr>
      <w:pStyle w:val="Pidipagina"/>
      <w:jc w:val="center"/>
      <w:rPr>
        <w:rFonts w:ascii="Circe" w:hAnsi="Circe" w:cs="Arial"/>
        <w:color w:val="262626" w:themeColor="text1" w:themeTint="D9"/>
        <w:szCs w:val="16"/>
      </w:rPr>
    </w:pPr>
    <w:r w:rsidRPr="00E55D75">
      <w:rPr>
        <w:rFonts w:ascii="Circe" w:hAnsi="Circe" w:cs="Arial"/>
        <w:color w:val="262626" w:themeColor="text1" w:themeTint="D9"/>
        <w:szCs w:val="16"/>
      </w:rPr>
      <w:t>Via Columbia, 2 - 00133 Rome</w:t>
    </w:r>
  </w:p>
  <w:p w:rsidR="00B23114" w:rsidRPr="00E55D75" w:rsidRDefault="009114C4" w:rsidP="00B23114">
    <w:pPr>
      <w:pStyle w:val="Pidipagina"/>
      <w:jc w:val="center"/>
      <w:rPr>
        <w:rFonts w:ascii="Circe" w:hAnsi="Circe" w:cs="Arial"/>
        <w:color w:val="262626" w:themeColor="text1" w:themeTint="D9"/>
        <w:szCs w:val="16"/>
      </w:rPr>
    </w:pPr>
    <w:r w:rsidRPr="00E55D75">
      <w:rPr>
        <w:rFonts w:ascii="Circe" w:hAnsi="Circe" w:cs="Arial"/>
        <w:color w:val="262626" w:themeColor="text1" w:themeTint="D9"/>
        <w:szCs w:val="16"/>
      </w:rPr>
      <w:t xml:space="preserve">EEBL Programme Office </w:t>
    </w:r>
    <w:r w:rsidR="00B23114" w:rsidRPr="00E55D75">
      <w:rPr>
        <w:rFonts w:ascii="Circe" w:hAnsi="Circe" w:cs="Arial"/>
        <w:color w:val="262626" w:themeColor="text1" w:themeTint="D9"/>
        <w:szCs w:val="16"/>
      </w:rPr>
      <w:t xml:space="preserve">Phone: </w:t>
    </w:r>
    <w:r w:rsidRPr="00E55D75">
      <w:rPr>
        <w:rFonts w:ascii="Circe" w:hAnsi="Circe" w:cs="Arial"/>
        <w:color w:val="262626" w:themeColor="text1" w:themeTint="D9"/>
        <w:szCs w:val="16"/>
      </w:rPr>
      <w:t>06/7259.5737/5744</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 xml:space="preserve">Email address: </w:t>
    </w:r>
    <w:r w:rsidR="009114C4">
      <w:rPr>
        <w:rFonts w:ascii="Circe" w:hAnsi="Circe" w:cs="Arial"/>
        <w:color w:val="262626" w:themeColor="text1" w:themeTint="D9"/>
        <w:szCs w:val="16"/>
        <w:lang w:val="en-US"/>
      </w:rPr>
      <w:t>msc@eebl</w:t>
    </w:r>
    <w:r w:rsidRPr="00B23114">
      <w:rPr>
        <w:rFonts w:ascii="Circe" w:hAnsi="Circe" w:cs="Arial"/>
        <w:color w:val="262626" w:themeColor="text1" w:themeTint="D9"/>
        <w:szCs w:val="16"/>
        <w:lang w:val="en-US"/>
      </w:rPr>
      <w:t>.uniroma2.it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w:t>
    </w:r>
    <w:r w:rsidR="009114C4">
      <w:rPr>
        <w:rFonts w:ascii="Circe" w:hAnsi="Circe" w:cs="Arial"/>
        <w:color w:val="262626" w:themeColor="text1" w:themeTint="D9"/>
        <w:szCs w:val="16"/>
        <w:lang w:val="en-GB"/>
      </w:rPr>
      <w:t>s://economia.uniroma2.it/master-science/eebl</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9" w:rsidRDefault="00C45F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67" w:rsidRDefault="00381C67" w:rsidP="0015491C">
      <w:r>
        <w:separator/>
      </w:r>
    </w:p>
  </w:footnote>
  <w:footnote w:type="continuationSeparator" w:id="0">
    <w:p w:rsidR="00381C67" w:rsidRDefault="00381C67" w:rsidP="001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9" w:rsidRDefault="00C45FF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572673"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val="en-GB" w:eastAsia="en-GB"/>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GB" w:eastAsia="en-GB"/>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szCs w:val="20"/>
              <w:lang w:val="en-GB"/>
            </w:rPr>
          </w:pPr>
          <w:r w:rsidRPr="00421825">
            <w:rPr>
              <w:rFonts w:ascii="Circe" w:hAnsi="Circe"/>
              <w:szCs w:val="20"/>
              <w:lang w:val="en-GB"/>
            </w:rPr>
            <w:t>School of Economics</w:t>
          </w:r>
          <w:r w:rsidR="00F16398" w:rsidRPr="00CC50D6">
            <w:rPr>
              <w:rFonts w:ascii="Circe" w:hAnsi="Circe"/>
              <w:szCs w:val="20"/>
              <w:lang w:val="en-GB"/>
            </w:rPr>
            <w:br/>
          </w:r>
          <w:r w:rsidR="00754311" w:rsidRPr="00CC50D6">
            <w:rPr>
              <w:rFonts w:ascii="Circe" w:hAnsi="Circe"/>
              <w:szCs w:val="20"/>
              <w:lang w:val="en-GB"/>
            </w:rPr>
            <w:t>Department of Economics and Finance</w:t>
          </w:r>
          <w:r w:rsidR="00F16398" w:rsidRPr="00CC50D6">
            <w:rPr>
              <w:rFonts w:ascii="Circe" w:hAnsi="Circe"/>
              <w:szCs w:val="20"/>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F9" w:rsidRDefault="00C45FF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15491C"/>
    <w:rsid w:val="001A2B2C"/>
    <w:rsid w:val="001B0258"/>
    <w:rsid w:val="001C00AE"/>
    <w:rsid w:val="00221FFA"/>
    <w:rsid w:val="00292E01"/>
    <w:rsid w:val="00305FE4"/>
    <w:rsid w:val="00381C67"/>
    <w:rsid w:val="00421825"/>
    <w:rsid w:val="00453C52"/>
    <w:rsid w:val="004B7E5A"/>
    <w:rsid w:val="004F46A2"/>
    <w:rsid w:val="00572673"/>
    <w:rsid w:val="005A4AEF"/>
    <w:rsid w:val="005C50D9"/>
    <w:rsid w:val="00644036"/>
    <w:rsid w:val="0065470B"/>
    <w:rsid w:val="006B303E"/>
    <w:rsid w:val="006D62B3"/>
    <w:rsid w:val="006E428D"/>
    <w:rsid w:val="0072540B"/>
    <w:rsid w:val="007516E7"/>
    <w:rsid w:val="00754311"/>
    <w:rsid w:val="0078783B"/>
    <w:rsid w:val="007F2780"/>
    <w:rsid w:val="0084530D"/>
    <w:rsid w:val="008D4C48"/>
    <w:rsid w:val="009114C4"/>
    <w:rsid w:val="00942199"/>
    <w:rsid w:val="00943A09"/>
    <w:rsid w:val="009734E2"/>
    <w:rsid w:val="009A5F50"/>
    <w:rsid w:val="009E456F"/>
    <w:rsid w:val="00A3268B"/>
    <w:rsid w:val="00B23114"/>
    <w:rsid w:val="00BA138B"/>
    <w:rsid w:val="00C04157"/>
    <w:rsid w:val="00C45FF9"/>
    <w:rsid w:val="00C81D16"/>
    <w:rsid w:val="00CC50D6"/>
    <w:rsid w:val="00CE3C41"/>
    <w:rsid w:val="00D27A53"/>
    <w:rsid w:val="00D31DB4"/>
    <w:rsid w:val="00D576B4"/>
    <w:rsid w:val="00E049D4"/>
    <w:rsid w:val="00E542C0"/>
    <w:rsid w:val="00E55D75"/>
    <w:rsid w:val="00EA3BF8"/>
    <w:rsid w:val="00F16398"/>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673"/>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val="it-IT"/>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val="it-IT"/>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45FF9"/>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C45FF9"/>
    <w:rPr>
      <w:sz w:val="20"/>
      <w:szCs w:val="20"/>
    </w:rPr>
  </w:style>
  <w:style w:type="character" w:styleId="Rimandonotaapidipagina">
    <w:name w:val="footnote reference"/>
    <w:basedOn w:val="Carpredefinitoparagrafo"/>
    <w:uiPriority w:val="99"/>
    <w:semiHidden/>
    <w:unhideWhenUsed/>
    <w:rsid w:val="00C45FF9"/>
    <w:rPr>
      <w:vertAlign w:val="superscript"/>
    </w:rPr>
  </w:style>
  <w:style w:type="table" w:styleId="Tabellagriglia1chiara">
    <w:name w:val="Grid Table 1 Light"/>
    <w:basedOn w:val="Tabellanormale"/>
    <w:uiPriority w:val="46"/>
    <w:rsid w:val="00572673"/>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a.uniroma2.it/master-science/eebl/cours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onomia.uniroma2.it/master-science/eeb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lou.vieley@uniroma2.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6DCA-58DB-4A1A-9BF0-B3E49CE2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2019-05-14T15:20:00Z</cp:lastPrinted>
  <dcterms:created xsi:type="dcterms:W3CDTF">2019-05-14T15:21:00Z</dcterms:created>
  <dcterms:modified xsi:type="dcterms:W3CDTF">2019-05-14T15:21:00Z</dcterms:modified>
</cp:coreProperties>
</file>