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52E6" w14:textId="77777777" w:rsidR="00F7346D" w:rsidRDefault="00D415C8" w:rsidP="00D445E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596E2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VERBALE DELL’INCONTRO DI CONSULTAZIONE CON IL SISTEMA </w:t>
      </w:r>
    </w:p>
    <w:p w14:paraId="1127FB68" w14:textId="77777777" w:rsidR="00F7346D" w:rsidRDefault="00D415C8" w:rsidP="00D445E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596E2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SOCIO-ECONOMICO E LE PARTI INTERESSATE </w:t>
      </w:r>
    </w:p>
    <w:p w14:paraId="4E853D9A" w14:textId="3028328C" w:rsidR="00D415C8" w:rsidRPr="00596E23" w:rsidRDefault="00D415C8" w:rsidP="00D445E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596E23">
        <w:rPr>
          <w:rFonts w:asciiTheme="minorHAnsi" w:hAnsiTheme="minorHAnsi" w:cstheme="minorHAnsi"/>
          <w:b/>
          <w:bCs/>
          <w:sz w:val="20"/>
          <w:szCs w:val="20"/>
          <w:lang w:val="it-IT"/>
        </w:rPr>
        <w:t>(Art. 11 DM 270/04)</w:t>
      </w:r>
    </w:p>
    <w:p w14:paraId="52861DBE" w14:textId="375966F4" w:rsidR="00D415C8" w:rsidRPr="00596E23" w:rsidRDefault="00D415C8" w:rsidP="00D445E2">
      <w:pPr>
        <w:jc w:val="center"/>
        <w:rPr>
          <w:rFonts w:asciiTheme="minorHAnsi" w:hAnsiTheme="minorHAnsi" w:cstheme="minorHAnsi"/>
          <w:b/>
          <w:i/>
          <w:sz w:val="36"/>
          <w:szCs w:val="36"/>
          <w:lang w:val="it-IT"/>
        </w:rPr>
      </w:pPr>
      <w:proofErr w:type="spellStart"/>
      <w:r w:rsidRPr="00596E23">
        <w:rPr>
          <w:rFonts w:asciiTheme="minorHAnsi" w:hAnsiTheme="minorHAnsi" w:cstheme="minorHAnsi"/>
          <w:b/>
          <w:bCs/>
          <w:lang w:val="it-IT"/>
        </w:rPr>
        <w:t>a.a</w:t>
      </w:r>
      <w:proofErr w:type="spellEnd"/>
      <w:r w:rsidRPr="00596E23">
        <w:rPr>
          <w:rFonts w:asciiTheme="minorHAnsi" w:hAnsiTheme="minorHAnsi" w:cstheme="minorHAnsi"/>
          <w:b/>
          <w:bCs/>
          <w:lang w:val="it-IT"/>
        </w:rPr>
        <w:t>. 202</w:t>
      </w:r>
      <w:r w:rsidR="00596E23">
        <w:rPr>
          <w:rFonts w:asciiTheme="minorHAnsi" w:hAnsiTheme="minorHAnsi" w:cstheme="minorHAnsi"/>
          <w:b/>
          <w:bCs/>
          <w:lang w:val="it-IT"/>
        </w:rPr>
        <w:t>2</w:t>
      </w:r>
      <w:r w:rsidRPr="00596E23">
        <w:rPr>
          <w:rFonts w:asciiTheme="minorHAnsi" w:hAnsiTheme="minorHAnsi" w:cstheme="minorHAnsi"/>
          <w:b/>
          <w:bCs/>
          <w:lang w:val="it-IT"/>
        </w:rPr>
        <w:t>/2</w:t>
      </w:r>
      <w:r w:rsidR="00596E23">
        <w:rPr>
          <w:rFonts w:asciiTheme="minorHAnsi" w:hAnsiTheme="minorHAnsi" w:cstheme="minorHAnsi"/>
          <w:b/>
          <w:bCs/>
          <w:lang w:val="it-IT"/>
        </w:rPr>
        <w:t>3</w:t>
      </w:r>
    </w:p>
    <w:p w14:paraId="689911B0" w14:textId="77777777" w:rsidR="00D415C8" w:rsidRPr="00596E23" w:rsidRDefault="00D415C8" w:rsidP="00D445E2">
      <w:pPr>
        <w:pStyle w:val="Intestazione"/>
        <w:rPr>
          <w:rFonts w:asciiTheme="minorHAnsi" w:hAnsiTheme="minorHAnsi" w:cstheme="minorHAnsi"/>
          <w:lang w:val="it-IT" w:eastAsia="it-IT"/>
        </w:rPr>
      </w:pPr>
      <w:r w:rsidRPr="00596E23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E3DD" wp14:editId="38553736">
                <wp:simplePos x="0" y="0"/>
                <wp:positionH relativeFrom="column">
                  <wp:posOffset>-62865</wp:posOffset>
                </wp:positionH>
                <wp:positionV relativeFrom="paragraph">
                  <wp:posOffset>213360</wp:posOffset>
                </wp:positionV>
                <wp:extent cx="6248400" cy="1109345"/>
                <wp:effectExtent l="0" t="0" r="19050" b="146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109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39AF4" w14:textId="6DFC4822" w:rsidR="00D415C8" w:rsidRDefault="00D415C8" w:rsidP="00D415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Denominazione del Corso</w:t>
                            </w: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 di Studio</w:t>
                            </w:r>
                            <w:r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 xml:space="preserve">: </w:t>
                            </w:r>
                            <w:r w:rsidR="00596E23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EUROPEAN ECONOMY AND BUBINESS LAW</w:t>
                            </w:r>
                          </w:p>
                          <w:p w14:paraId="254C4B79" w14:textId="3B52D7FE" w:rsidR="00D415C8" w:rsidRPr="0022446C" w:rsidRDefault="00D415C8" w:rsidP="00D415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</w:pPr>
                            <w:r w:rsidRPr="0022446C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>Classe</w:t>
                            </w:r>
                            <w:r w:rsidR="00596E23"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 di Laurea</w:t>
                            </w:r>
                            <w:r>
                              <w:rPr>
                                <w:rFonts w:ascii="Cambria" w:hAnsi="Cambria" w:cs="Lucida Sans Unicode"/>
                                <w:b/>
                                <w:lang w:val="it-IT" w:eastAsia="it-IT"/>
                              </w:rPr>
                              <w:t xml:space="preserve">: </w:t>
                            </w:r>
                            <w:r w:rsidRPr="00631BE3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L</w:t>
                            </w:r>
                            <w:r w:rsidR="00596E23">
                              <w:rPr>
                                <w:rFonts w:ascii="Cambria" w:hAnsi="Cambria" w:cs="Lucida Sans Unicode"/>
                                <w:lang w:val="it-IT" w:eastAsia="it-IT"/>
                              </w:rPr>
                              <w:t>M- 90</w:t>
                            </w:r>
                          </w:p>
                          <w:p w14:paraId="7AF829B6" w14:textId="58D50320" w:rsidR="00D415C8" w:rsidRDefault="00D415C8" w:rsidP="00D415C8">
                            <w:pPr>
                              <w:pStyle w:val="Intestazione"/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Dipartimento: </w:t>
                            </w:r>
                            <w:r w:rsidR="00596E23">
                              <w:rPr>
                                <w:rFonts w:ascii="Cambria" w:hAnsi="Cambria"/>
                                <w:lang w:val="it-IT"/>
                              </w:rPr>
                              <w:t>Economia e Finanza</w:t>
                            </w:r>
                            <w:r w:rsidRPr="00631BE3">
                              <w:rPr>
                                <w:rFonts w:ascii="Cambria" w:hAnsi="Cambria"/>
                                <w:lang w:val="it-IT"/>
                              </w:rPr>
                              <w:t xml:space="preserve"> (</w:t>
                            </w:r>
                            <w:r w:rsidR="00596E23">
                              <w:rPr>
                                <w:rFonts w:ascii="Cambria" w:hAnsi="Cambria"/>
                                <w:lang w:val="it-IT"/>
                              </w:rPr>
                              <w:t>DEF</w:t>
                            </w:r>
                            <w:r w:rsidRPr="00631BE3">
                              <w:rPr>
                                <w:rFonts w:ascii="Cambria" w:hAnsi="Cambria"/>
                                <w:lang w:val="it-IT"/>
                              </w:rPr>
                              <w:t>)</w:t>
                            </w:r>
                          </w:p>
                          <w:p w14:paraId="1D651345" w14:textId="77777777" w:rsidR="00D415C8" w:rsidRPr="00631BE3" w:rsidRDefault="00D415C8" w:rsidP="00D415C8">
                            <w:pPr>
                              <w:pStyle w:val="Intestazione"/>
                              <w:rPr>
                                <w:rFonts w:ascii="Cambria" w:hAnsi="Cambria"/>
                                <w:lang w:val="it-IT"/>
                              </w:rPr>
                            </w:pPr>
                            <w:r w:rsidRPr="009D286D"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Facoltà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/Macroarea</w:t>
                            </w:r>
                            <w:r w:rsidRPr="009D286D"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lang w:val="it-IT"/>
                              </w:rPr>
                              <w:t>Economia</w:t>
                            </w:r>
                          </w:p>
                          <w:p w14:paraId="49A10420" w14:textId="48CD3857" w:rsidR="00D415C8" w:rsidRPr="00631BE3" w:rsidRDefault="00D415C8" w:rsidP="00D415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it-IT"/>
                              </w:rPr>
                              <w:t xml:space="preserve">Eventuali Atenei in convenzione: </w:t>
                            </w:r>
                            <w:r w:rsidRPr="00596E23">
                              <w:rPr>
                                <w:rFonts w:ascii="Cambria" w:hAnsi="Cambria"/>
                                <w:lang w:val="it-IT"/>
                              </w:rPr>
                              <w:t>no</w:t>
                            </w:r>
                          </w:p>
                          <w:p w14:paraId="41281318" w14:textId="77777777" w:rsidR="00D415C8" w:rsidRPr="00316F8F" w:rsidRDefault="00D415C8" w:rsidP="00D415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1E2E3D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95pt;margin-top:16.8pt;width:492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" filled="f">
                <v:textbox inset=",7.2pt,,7.2pt">
                  <w:txbxContent>
                    <w:p w14:paraId="20B39AF4" w14:textId="6DFC4822" w:rsidR="00D415C8" w:rsidRDefault="00D415C8" w:rsidP="00D415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Denominazione del Corso</w:t>
                      </w: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 di Studio</w:t>
                      </w:r>
                      <w:r>
                        <w:rPr>
                          <w:rFonts w:ascii="Cambria" w:hAnsi="Cambria" w:cs="Lucida Sans Unicode"/>
                          <w:lang w:val="it-IT" w:eastAsia="it-IT"/>
                        </w:rPr>
                        <w:t xml:space="preserve">: </w:t>
                      </w:r>
                      <w:r w:rsidR="00596E23">
                        <w:rPr>
                          <w:rFonts w:ascii="Cambria" w:hAnsi="Cambria" w:cs="Lucida Sans Unicode"/>
                          <w:lang w:val="it-IT" w:eastAsia="it-IT"/>
                        </w:rPr>
                        <w:t>EUROPEAN ECONOMY AND BUBINESS LAW</w:t>
                      </w:r>
                    </w:p>
                    <w:p w14:paraId="254C4B79" w14:textId="3B52D7FE" w:rsidR="00D415C8" w:rsidRPr="0022446C" w:rsidRDefault="00D415C8" w:rsidP="00D415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Lucida Sans Unicode"/>
                          <w:lang w:val="it-IT" w:eastAsia="it-IT"/>
                        </w:rPr>
                      </w:pPr>
                      <w:r w:rsidRPr="0022446C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>Classe</w:t>
                      </w:r>
                      <w:r w:rsidR="00596E23"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 di Laurea</w:t>
                      </w:r>
                      <w:r>
                        <w:rPr>
                          <w:rFonts w:ascii="Cambria" w:hAnsi="Cambria" w:cs="Lucida Sans Unicode"/>
                          <w:b/>
                          <w:lang w:val="it-IT" w:eastAsia="it-IT"/>
                        </w:rPr>
                        <w:t xml:space="preserve">: </w:t>
                      </w:r>
                      <w:r w:rsidRPr="00631BE3">
                        <w:rPr>
                          <w:rFonts w:ascii="Cambria" w:hAnsi="Cambria" w:cs="Lucida Sans Unicode"/>
                          <w:lang w:val="it-IT" w:eastAsia="it-IT"/>
                        </w:rPr>
                        <w:t>L</w:t>
                      </w:r>
                      <w:r w:rsidR="00596E23">
                        <w:rPr>
                          <w:rFonts w:ascii="Cambria" w:hAnsi="Cambria" w:cs="Lucida Sans Unicode"/>
                          <w:lang w:val="it-IT" w:eastAsia="it-IT"/>
                        </w:rPr>
                        <w:t>M- 90</w:t>
                      </w:r>
                    </w:p>
                    <w:p w14:paraId="7AF829B6" w14:textId="58D50320" w:rsidR="00D415C8" w:rsidRDefault="00D415C8" w:rsidP="00D415C8">
                      <w:pPr>
                        <w:pStyle w:val="Intestazione"/>
                        <w:rPr>
                          <w:rFonts w:ascii="Cambria" w:hAnsi="Cambria"/>
                          <w:b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Dipartimento: </w:t>
                      </w:r>
                      <w:r w:rsidR="00596E23">
                        <w:rPr>
                          <w:rFonts w:ascii="Cambria" w:hAnsi="Cambria"/>
                          <w:lang w:val="it-IT"/>
                        </w:rPr>
                        <w:t>Economia e Finanza</w:t>
                      </w:r>
                      <w:r w:rsidRPr="00631BE3">
                        <w:rPr>
                          <w:rFonts w:ascii="Cambria" w:hAnsi="Cambria"/>
                          <w:lang w:val="it-IT"/>
                        </w:rPr>
                        <w:t xml:space="preserve"> (</w:t>
                      </w:r>
                      <w:r w:rsidR="00596E23">
                        <w:rPr>
                          <w:rFonts w:ascii="Cambria" w:hAnsi="Cambria"/>
                          <w:lang w:val="it-IT"/>
                        </w:rPr>
                        <w:t>DEF</w:t>
                      </w:r>
                      <w:r w:rsidRPr="00631BE3">
                        <w:rPr>
                          <w:rFonts w:ascii="Cambria" w:hAnsi="Cambria"/>
                          <w:lang w:val="it-IT"/>
                        </w:rPr>
                        <w:t>)</w:t>
                      </w:r>
                    </w:p>
                    <w:p w14:paraId="1D651345" w14:textId="77777777" w:rsidR="00D415C8" w:rsidRPr="00631BE3" w:rsidRDefault="00D415C8" w:rsidP="00D415C8">
                      <w:pPr>
                        <w:pStyle w:val="Intestazione"/>
                        <w:rPr>
                          <w:rFonts w:ascii="Cambria" w:hAnsi="Cambria"/>
                          <w:lang w:val="it-IT"/>
                        </w:rPr>
                      </w:pPr>
                      <w:r w:rsidRPr="009D286D">
                        <w:rPr>
                          <w:rFonts w:ascii="Cambria" w:hAnsi="Cambria"/>
                          <w:b/>
                          <w:lang w:val="it-IT"/>
                        </w:rPr>
                        <w:t>Facoltà</w:t>
                      </w: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>/Macroarea</w:t>
                      </w:r>
                      <w:r w:rsidRPr="009D286D">
                        <w:rPr>
                          <w:rFonts w:ascii="Cambria" w:hAnsi="Cambria"/>
                          <w:b/>
                          <w:lang w:val="it-IT"/>
                        </w:rPr>
                        <w:t>:</w:t>
                      </w: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lang w:val="it-IT"/>
                        </w:rPr>
                        <w:t>Economia</w:t>
                      </w:r>
                    </w:p>
                    <w:p w14:paraId="49A10420" w14:textId="48CD3857" w:rsidR="00D415C8" w:rsidRPr="00631BE3" w:rsidRDefault="00D415C8" w:rsidP="00D415C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/>
                          <w:b/>
                          <w:lang w:val="it-IT"/>
                        </w:rPr>
                      </w:pPr>
                      <w:r>
                        <w:rPr>
                          <w:rFonts w:ascii="Cambria" w:hAnsi="Cambria"/>
                          <w:b/>
                          <w:lang w:val="it-IT"/>
                        </w:rPr>
                        <w:t xml:space="preserve">Eventuali Atenei in convenzione: </w:t>
                      </w:r>
                      <w:r w:rsidRPr="00596E23">
                        <w:rPr>
                          <w:rFonts w:ascii="Cambria" w:hAnsi="Cambria"/>
                          <w:lang w:val="it-IT"/>
                        </w:rPr>
                        <w:t>no</w:t>
                      </w:r>
                    </w:p>
                    <w:p w14:paraId="41281318" w14:textId="77777777" w:rsidR="00D415C8" w:rsidRPr="00316F8F" w:rsidRDefault="00D415C8" w:rsidP="00D415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3AA6E6" w14:textId="2325B573" w:rsidR="00D415C8" w:rsidRPr="00596E23" w:rsidRDefault="00D415C8" w:rsidP="00D445E2">
      <w:pPr>
        <w:rPr>
          <w:rFonts w:asciiTheme="minorHAnsi" w:hAnsiTheme="minorHAnsi" w:cstheme="minorHAnsi"/>
          <w:lang w:val="it-IT"/>
        </w:rPr>
      </w:pPr>
    </w:p>
    <w:p w14:paraId="250679DB" w14:textId="0793D428" w:rsidR="00D415C8" w:rsidRPr="004E270B" w:rsidRDefault="00D415C8" w:rsidP="00D445E2">
      <w:pPr>
        <w:jc w:val="both"/>
        <w:rPr>
          <w:rFonts w:asciiTheme="minorHAnsi" w:hAnsiTheme="minorHAnsi" w:cstheme="minorHAnsi"/>
          <w:lang w:val="it-IT"/>
        </w:rPr>
      </w:pPr>
      <w:r w:rsidRPr="004E270B">
        <w:rPr>
          <w:rFonts w:asciiTheme="minorHAnsi" w:hAnsiTheme="minorHAnsi" w:cstheme="minorHAnsi"/>
          <w:lang w:val="it-IT"/>
        </w:rPr>
        <w:t xml:space="preserve">In data </w:t>
      </w:r>
      <w:r w:rsidR="004E270B" w:rsidRPr="004E270B">
        <w:rPr>
          <w:rFonts w:asciiTheme="minorHAnsi" w:hAnsiTheme="minorHAnsi" w:cstheme="minorHAnsi"/>
          <w:lang w:val="it-IT"/>
        </w:rPr>
        <w:t>13</w:t>
      </w:r>
      <w:r w:rsidR="00596E23" w:rsidRPr="004E270B">
        <w:rPr>
          <w:rFonts w:asciiTheme="minorHAnsi" w:hAnsiTheme="minorHAnsi" w:cstheme="minorHAnsi"/>
          <w:lang w:val="it-IT"/>
        </w:rPr>
        <w:t xml:space="preserve"> febbraio</w:t>
      </w:r>
      <w:r w:rsidRPr="004E270B">
        <w:rPr>
          <w:rFonts w:asciiTheme="minorHAnsi" w:hAnsiTheme="minorHAnsi" w:cstheme="minorHAnsi"/>
          <w:lang w:val="it-IT"/>
        </w:rPr>
        <w:t xml:space="preserve"> 202</w:t>
      </w:r>
      <w:r w:rsidR="00596E23" w:rsidRPr="004E270B">
        <w:rPr>
          <w:rFonts w:asciiTheme="minorHAnsi" w:hAnsiTheme="minorHAnsi" w:cstheme="minorHAnsi"/>
          <w:lang w:val="it-IT"/>
        </w:rPr>
        <w:t>3</w:t>
      </w:r>
      <w:r w:rsidRPr="004E270B">
        <w:rPr>
          <w:rFonts w:asciiTheme="minorHAnsi" w:hAnsiTheme="minorHAnsi" w:cstheme="minorHAnsi"/>
          <w:lang w:val="it-IT"/>
        </w:rPr>
        <w:t xml:space="preserve"> alle ore </w:t>
      </w:r>
      <w:r w:rsidR="00596E23" w:rsidRPr="004E270B">
        <w:rPr>
          <w:rFonts w:asciiTheme="minorHAnsi" w:hAnsiTheme="minorHAnsi" w:cstheme="minorHAnsi"/>
          <w:lang w:val="it-IT"/>
        </w:rPr>
        <w:t>1</w:t>
      </w:r>
      <w:r w:rsidR="004E270B" w:rsidRPr="004E270B">
        <w:rPr>
          <w:rFonts w:asciiTheme="minorHAnsi" w:hAnsiTheme="minorHAnsi" w:cstheme="minorHAnsi"/>
          <w:lang w:val="it-IT"/>
        </w:rPr>
        <w:t>5</w:t>
      </w:r>
      <w:r w:rsidR="00596E23" w:rsidRPr="004E270B">
        <w:rPr>
          <w:rFonts w:asciiTheme="minorHAnsi" w:hAnsiTheme="minorHAnsi" w:cstheme="minorHAnsi"/>
          <w:lang w:val="it-IT"/>
        </w:rPr>
        <w:t>.00</w:t>
      </w:r>
      <w:r w:rsidRPr="004E270B">
        <w:rPr>
          <w:rFonts w:asciiTheme="minorHAnsi" w:hAnsiTheme="minorHAnsi" w:cstheme="minorHAnsi"/>
          <w:lang w:val="it-IT"/>
        </w:rPr>
        <w:t xml:space="preserve"> sulla piattaforma Microsoft Teams, si è svolto in v</w:t>
      </w:r>
      <w:r w:rsidR="00F7525E" w:rsidRPr="004E270B">
        <w:rPr>
          <w:rFonts w:asciiTheme="minorHAnsi" w:hAnsiTheme="minorHAnsi" w:cstheme="minorHAnsi"/>
          <w:lang w:val="it-IT"/>
        </w:rPr>
        <w:t>i</w:t>
      </w:r>
      <w:r w:rsidRPr="004E270B">
        <w:rPr>
          <w:rFonts w:asciiTheme="minorHAnsi" w:hAnsiTheme="minorHAnsi" w:cstheme="minorHAnsi"/>
          <w:lang w:val="it-IT"/>
        </w:rPr>
        <w:t>a telematica l’incontro di consultazione tra i</w:t>
      </w:r>
      <w:r w:rsidR="00596E23" w:rsidRPr="004E270B">
        <w:rPr>
          <w:rFonts w:asciiTheme="minorHAnsi" w:hAnsiTheme="minorHAnsi" w:cstheme="minorHAnsi"/>
          <w:lang w:val="it-IT"/>
        </w:rPr>
        <w:t>l</w:t>
      </w:r>
      <w:r w:rsidRPr="004E270B">
        <w:rPr>
          <w:rFonts w:asciiTheme="minorHAnsi" w:hAnsiTheme="minorHAnsi" w:cstheme="minorHAnsi"/>
          <w:lang w:val="it-IT"/>
        </w:rPr>
        <w:t xml:space="preserve"> </w:t>
      </w:r>
      <w:r w:rsidR="00480CEC" w:rsidRPr="004E270B">
        <w:rPr>
          <w:rFonts w:asciiTheme="minorHAnsi" w:hAnsiTheme="minorHAnsi" w:cstheme="minorHAnsi"/>
          <w:b/>
          <w:lang w:val="it-IT"/>
        </w:rPr>
        <w:t xml:space="preserve">Professor Carlo Ciccarelli, </w:t>
      </w:r>
      <w:r w:rsidR="00596E23" w:rsidRPr="004E270B">
        <w:rPr>
          <w:rFonts w:asciiTheme="minorHAnsi" w:hAnsiTheme="minorHAnsi" w:cstheme="minorHAnsi"/>
          <w:b/>
          <w:lang w:val="it-IT"/>
        </w:rPr>
        <w:t xml:space="preserve">Coordinatore del Corso di </w:t>
      </w:r>
      <w:r w:rsidR="00480CEC" w:rsidRPr="004E270B">
        <w:rPr>
          <w:rFonts w:asciiTheme="minorHAnsi" w:hAnsiTheme="minorHAnsi" w:cstheme="minorHAnsi"/>
          <w:b/>
          <w:lang w:val="it-IT"/>
        </w:rPr>
        <w:t>Laurea Magistrale in European Economy and Business Law</w:t>
      </w:r>
      <w:r w:rsidR="00480CEC" w:rsidRPr="004E270B">
        <w:rPr>
          <w:rFonts w:asciiTheme="minorHAnsi" w:hAnsiTheme="minorHAnsi" w:cstheme="minorHAnsi"/>
          <w:lang w:val="it-IT"/>
        </w:rPr>
        <w:t xml:space="preserve">, </w:t>
      </w:r>
      <w:r w:rsidRPr="004E270B">
        <w:rPr>
          <w:rFonts w:asciiTheme="minorHAnsi" w:hAnsiTheme="minorHAnsi" w:cstheme="minorHAnsi"/>
          <w:lang w:val="it-IT"/>
        </w:rPr>
        <w:t xml:space="preserve">ed </w:t>
      </w:r>
      <w:r w:rsidR="004E270B" w:rsidRPr="004E270B">
        <w:rPr>
          <w:rFonts w:asciiTheme="minorHAnsi" w:hAnsiTheme="minorHAnsi" w:cstheme="minorHAnsi"/>
          <w:lang w:val="it-IT"/>
        </w:rPr>
        <w:t>un</w:t>
      </w:r>
      <w:r w:rsidRPr="004E270B">
        <w:rPr>
          <w:rFonts w:asciiTheme="minorHAnsi" w:hAnsiTheme="minorHAnsi" w:cstheme="minorHAnsi"/>
          <w:lang w:val="it-IT"/>
        </w:rPr>
        <w:t xml:space="preserve"> rappresentant</w:t>
      </w:r>
      <w:r w:rsidR="004E270B" w:rsidRPr="004E270B">
        <w:rPr>
          <w:rFonts w:asciiTheme="minorHAnsi" w:hAnsiTheme="minorHAnsi" w:cstheme="minorHAnsi"/>
          <w:lang w:val="it-IT"/>
        </w:rPr>
        <w:t>e</w:t>
      </w:r>
      <w:r w:rsidRPr="004E270B">
        <w:rPr>
          <w:rFonts w:asciiTheme="minorHAnsi" w:hAnsiTheme="minorHAnsi" w:cstheme="minorHAnsi"/>
          <w:lang w:val="it-IT"/>
        </w:rPr>
        <w:t xml:space="preserve"> delle organizzazioni rappresentative della produzione e delle professioni di riferim</w:t>
      </w:r>
      <w:r w:rsidR="00596E23" w:rsidRPr="004E270B">
        <w:rPr>
          <w:rFonts w:asciiTheme="minorHAnsi" w:hAnsiTheme="minorHAnsi" w:cstheme="minorHAnsi"/>
          <w:lang w:val="it-IT"/>
        </w:rPr>
        <w:t xml:space="preserve">ento, per una consultazione sull’offerta </w:t>
      </w:r>
      <w:r w:rsidRPr="004E270B">
        <w:rPr>
          <w:rFonts w:asciiTheme="minorHAnsi" w:hAnsiTheme="minorHAnsi" w:cstheme="minorHAnsi"/>
          <w:lang w:val="it-IT"/>
        </w:rPr>
        <w:t>formativ</w:t>
      </w:r>
      <w:r w:rsidR="00596E23" w:rsidRPr="004E270B">
        <w:rPr>
          <w:rFonts w:asciiTheme="minorHAnsi" w:hAnsiTheme="minorHAnsi" w:cstheme="minorHAnsi"/>
          <w:lang w:val="it-IT"/>
        </w:rPr>
        <w:t>a</w:t>
      </w:r>
      <w:r w:rsidRPr="004E270B">
        <w:rPr>
          <w:rFonts w:asciiTheme="minorHAnsi" w:hAnsiTheme="minorHAnsi" w:cstheme="minorHAnsi"/>
          <w:lang w:val="it-IT"/>
        </w:rPr>
        <w:t xml:space="preserve"> </w:t>
      </w:r>
      <w:r w:rsidR="00596E23" w:rsidRPr="004E270B">
        <w:rPr>
          <w:rFonts w:asciiTheme="minorHAnsi" w:hAnsiTheme="minorHAnsi" w:cstheme="minorHAnsi"/>
          <w:lang w:val="it-IT"/>
        </w:rPr>
        <w:t>relativa al</w:t>
      </w:r>
      <w:r w:rsidRPr="004E270B">
        <w:rPr>
          <w:rFonts w:asciiTheme="minorHAnsi" w:hAnsiTheme="minorHAnsi" w:cstheme="minorHAnsi"/>
          <w:lang w:val="it-IT"/>
        </w:rPr>
        <w:t>l’</w:t>
      </w:r>
      <w:proofErr w:type="spellStart"/>
      <w:r w:rsidRPr="004E270B">
        <w:rPr>
          <w:rFonts w:asciiTheme="minorHAnsi" w:hAnsiTheme="minorHAnsi" w:cstheme="minorHAnsi"/>
          <w:lang w:val="it-IT"/>
        </w:rPr>
        <w:t>a.a</w:t>
      </w:r>
      <w:proofErr w:type="spellEnd"/>
      <w:r w:rsidRPr="004E270B">
        <w:rPr>
          <w:rFonts w:asciiTheme="minorHAnsi" w:hAnsiTheme="minorHAnsi" w:cstheme="minorHAnsi"/>
          <w:lang w:val="it-IT"/>
        </w:rPr>
        <w:t>. 202</w:t>
      </w:r>
      <w:r w:rsidR="00596E23" w:rsidRPr="004E270B">
        <w:rPr>
          <w:rFonts w:asciiTheme="minorHAnsi" w:hAnsiTheme="minorHAnsi" w:cstheme="minorHAnsi"/>
          <w:lang w:val="it-IT"/>
        </w:rPr>
        <w:t>2</w:t>
      </w:r>
      <w:r w:rsidRPr="004E270B">
        <w:rPr>
          <w:rFonts w:asciiTheme="minorHAnsi" w:hAnsiTheme="minorHAnsi" w:cstheme="minorHAnsi"/>
          <w:lang w:val="it-IT"/>
        </w:rPr>
        <w:t>/202</w:t>
      </w:r>
      <w:r w:rsidR="00596E23" w:rsidRPr="004E270B">
        <w:rPr>
          <w:rFonts w:asciiTheme="minorHAnsi" w:hAnsiTheme="minorHAnsi" w:cstheme="minorHAnsi"/>
          <w:lang w:val="it-IT"/>
        </w:rPr>
        <w:t>3</w:t>
      </w:r>
      <w:r w:rsidRPr="004E270B">
        <w:rPr>
          <w:rFonts w:asciiTheme="minorHAnsi" w:hAnsiTheme="minorHAnsi" w:cstheme="minorHAnsi"/>
          <w:lang w:val="it-IT"/>
        </w:rPr>
        <w:t>.</w:t>
      </w:r>
      <w:r w:rsidR="00480CEC" w:rsidRPr="004E270B">
        <w:rPr>
          <w:rFonts w:asciiTheme="minorHAnsi" w:hAnsiTheme="minorHAnsi" w:cstheme="minorHAnsi"/>
          <w:lang w:val="it-IT"/>
        </w:rPr>
        <w:t xml:space="preserve"> </w:t>
      </w:r>
      <w:r w:rsidR="00596E23" w:rsidRPr="004E270B">
        <w:rPr>
          <w:rFonts w:asciiTheme="minorHAnsi" w:hAnsiTheme="minorHAnsi" w:cstheme="minorHAnsi"/>
          <w:lang w:val="it-IT"/>
        </w:rPr>
        <w:t>Alla</w:t>
      </w:r>
      <w:r w:rsidRPr="004E270B">
        <w:rPr>
          <w:rFonts w:asciiTheme="minorHAnsi" w:hAnsiTheme="minorHAnsi" w:cstheme="minorHAnsi"/>
          <w:lang w:val="it-IT"/>
        </w:rPr>
        <w:t xml:space="preserve"> seduta </w:t>
      </w:r>
      <w:r w:rsidR="00596E23" w:rsidRPr="004E270B">
        <w:rPr>
          <w:rFonts w:asciiTheme="minorHAnsi" w:hAnsiTheme="minorHAnsi" w:cstheme="minorHAnsi"/>
          <w:lang w:val="it-IT"/>
        </w:rPr>
        <w:t>era presente inoltre la collaboratrice amministrativa del CdS, la dott.ssa Jennifer Vieley.</w:t>
      </w:r>
      <w:r w:rsidRPr="004E270B">
        <w:rPr>
          <w:rFonts w:asciiTheme="minorHAnsi" w:hAnsiTheme="minorHAnsi" w:cstheme="minorHAnsi"/>
          <w:lang w:val="it-IT"/>
        </w:rPr>
        <w:t xml:space="preserve"> </w:t>
      </w:r>
    </w:p>
    <w:p w14:paraId="31558E14" w14:textId="4B9C8B81" w:rsidR="006230F0" w:rsidRPr="004E270B" w:rsidRDefault="006230F0" w:rsidP="00D445E2">
      <w:pPr>
        <w:jc w:val="both"/>
        <w:rPr>
          <w:rFonts w:asciiTheme="minorHAnsi" w:hAnsiTheme="minorHAnsi" w:cstheme="minorHAnsi"/>
          <w:iCs/>
          <w:sz w:val="23"/>
          <w:szCs w:val="23"/>
          <w:highlight w:val="yellow"/>
          <w:lang w:val="it-IT"/>
        </w:rPr>
      </w:pPr>
    </w:p>
    <w:p w14:paraId="73E280B8" w14:textId="50B32C04" w:rsidR="00596E23" w:rsidRPr="004E270B" w:rsidRDefault="006230F0" w:rsidP="00D445E2">
      <w:pPr>
        <w:jc w:val="both"/>
        <w:rPr>
          <w:rFonts w:asciiTheme="minorHAnsi" w:hAnsiTheme="minorHAnsi" w:cstheme="minorHAnsi"/>
          <w:lang w:val="it-IT"/>
        </w:rPr>
      </w:pPr>
      <w:r w:rsidRPr="004E270B">
        <w:rPr>
          <w:rFonts w:asciiTheme="minorHAnsi" w:hAnsiTheme="minorHAnsi" w:cstheme="minorHAnsi"/>
          <w:lang w:val="it-IT"/>
        </w:rPr>
        <w:t xml:space="preserve">Per </w:t>
      </w:r>
      <w:r w:rsidR="00596E23" w:rsidRPr="004E270B">
        <w:rPr>
          <w:rFonts w:asciiTheme="minorHAnsi" w:hAnsiTheme="minorHAnsi" w:cstheme="minorHAnsi"/>
          <w:lang w:val="it-IT"/>
        </w:rPr>
        <w:t xml:space="preserve">la società </w:t>
      </w:r>
      <w:proofErr w:type="spellStart"/>
      <w:r w:rsidR="004E270B" w:rsidRPr="004E270B">
        <w:rPr>
          <w:rFonts w:asciiTheme="minorHAnsi" w:hAnsiTheme="minorHAnsi" w:cstheme="minorHAnsi"/>
          <w:b/>
          <w:lang w:val="it-IT"/>
        </w:rPr>
        <w:t>Assonime</w:t>
      </w:r>
      <w:proofErr w:type="spellEnd"/>
      <w:r w:rsidR="00596E23" w:rsidRPr="004E270B">
        <w:rPr>
          <w:rFonts w:asciiTheme="minorHAnsi" w:hAnsiTheme="minorHAnsi" w:cstheme="minorHAnsi"/>
          <w:lang w:val="it-IT"/>
        </w:rPr>
        <w:t xml:space="preserve"> i</w:t>
      </w:r>
      <w:r w:rsidR="004E270B" w:rsidRPr="004E270B">
        <w:rPr>
          <w:rFonts w:asciiTheme="minorHAnsi" w:hAnsiTheme="minorHAnsi" w:cstheme="minorHAnsi"/>
          <w:lang w:val="it-IT"/>
        </w:rPr>
        <w:t>l</w:t>
      </w:r>
      <w:r w:rsidR="00596E23" w:rsidRPr="004E270B">
        <w:rPr>
          <w:rFonts w:asciiTheme="minorHAnsi" w:hAnsiTheme="minorHAnsi" w:cstheme="minorHAnsi"/>
          <w:lang w:val="it-IT"/>
        </w:rPr>
        <w:t xml:space="preserve"> rappresenta</w:t>
      </w:r>
      <w:r w:rsidR="00F7525E" w:rsidRPr="004E270B">
        <w:rPr>
          <w:rFonts w:asciiTheme="minorHAnsi" w:hAnsiTheme="minorHAnsi" w:cstheme="minorHAnsi"/>
          <w:lang w:val="it-IT"/>
        </w:rPr>
        <w:t>nt</w:t>
      </w:r>
      <w:r w:rsidR="004E270B" w:rsidRPr="004E270B">
        <w:rPr>
          <w:rFonts w:asciiTheme="minorHAnsi" w:hAnsiTheme="minorHAnsi" w:cstheme="minorHAnsi"/>
          <w:lang w:val="it-IT"/>
        </w:rPr>
        <w:t>e</w:t>
      </w:r>
      <w:r w:rsidR="00596E23" w:rsidRPr="004E270B">
        <w:rPr>
          <w:rFonts w:asciiTheme="minorHAnsi" w:hAnsiTheme="minorHAnsi" w:cstheme="minorHAnsi"/>
          <w:lang w:val="it-IT"/>
        </w:rPr>
        <w:t xml:space="preserve"> present</w:t>
      </w:r>
      <w:r w:rsidR="004E270B" w:rsidRPr="004E270B">
        <w:rPr>
          <w:rFonts w:asciiTheme="minorHAnsi" w:hAnsiTheme="minorHAnsi" w:cstheme="minorHAnsi"/>
          <w:lang w:val="it-IT"/>
        </w:rPr>
        <w:t>e</w:t>
      </w:r>
      <w:r w:rsidR="00596E23" w:rsidRPr="004E270B">
        <w:rPr>
          <w:rFonts w:asciiTheme="minorHAnsi" w:hAnsiTheme="minorHAnsi" w:cstheme="minorHAnsi"/>
          <w:lang w:val="it-IT"/>
        </w:rPr>
        <w:t xml:space="preserve"> </w:t>
      </w:r>
      <w:r w:rsidR="004E270B" w:rsidRPr="004E270B">
        <w:rPr>
          <w:rFonts w:asciiTheme="minorHAnsi" w:hAnsiTheme="minorHAnsi" w:cstheme="minorHAnsi"/>
          <w:lang w:val="it-IT"/>
        </w:rPr>
        <w:t>è</w:t>
      </w:r>
      <w:r w:rsidR="00596E23" w:rsidRPr="004E270B">
        <w:rPr>
          <w:rFonts w:asciiTheme="minorHAnsi" w:hAnsiTheme="minorHAnsi" w:cstheme="minorHAnsi"/>
          <w:lang w:val="it-IT"/>
        </w:rPr>
        <w:t xml:space="preserve"> </w:t>
      </w:r>
      <w:r w:rsidR="004E270B" w:rsidRPr="004E270B">
        <w:rPr>
          <w:rFonts w:asciiTheme="minorHAnsi" w:hAnsiTheme="minorHAnsi" w:cstheme="minorHAnsi"/>
          <w:lang w:val="it-IT"/>
        </w:rPr>
        <w:t>la</w:t>
      </w:r>
      <w:r w:rsidR="00596E23" w:rsidRPr="004E270B">
        <w:rPr>
          <w:rFonts w:asciiTheme="minorHAnsi" w:hAnsiTheme="minorHAnsi" w:cstheme="minorHAnsi"/>
          <w:lang w:val="it-IT"/>
        </w:rPr>
        <w:t xml:space="preserve"> </w:t>
      </w:r>
      <w:proofErr w:type="gramStart"/>
      <w:r w:rsidR="00596E23" w:rsidRPr="004E270B">
        <w:rPr>
          <w:rFonts w:asciiTheme="minorHAnsi" w:hAnsiTheme="minorHAnsi" w:cstheme="minorHAnsi"/>
          <w:b/>
          <w:lang w:val="it-IT"/>
        </w:rPr>
        <w:t>dott.</w:t>
      </w:r>
      <w:r w:rsidR="004E270B" w:rsidRPr="004E270B">
        <w:rPr>
          <w:rFonts w:asciiTheme="minorHAnsi" w:hAnsiTheme="minorHAnsi" w:cstheme="minorHAnsi"/>
          <w:b/>
          <w:lang w:val="it-IT"/>
        </w:rPr>
        <w:t xml:space="preserve">ssa </w:t>
      </w:r>
      <w:r w:rsidR="00596E23" w:rsidRPr="004E270B">
        <w:rPr>
          <w:rFonts w:asciiTheme="minorHAnsi" w:hAnsiTheme="minorHAnsi" w:cstheme="minorHAnsi"/>
          <w:b/>
          <w:lang w:val="it-IT"/>
        </w:rPr>
        <w:t xml:space="preserve"> </w:t>
      </w:r>
      <w:r w:rsidR="004E270B" w:rsidRPr="004E270B">
        <w:rPr>
          <w:rFonts w:asciiTheme="minorHAnsi" w:hAnsiTheme="minorHAnsi" w:cstheme="minorHAnsi"/>
          <w:b/>
          <w:lang w:val="it-IT"/>
        </w:rPr>
        <w:t>Micol</w:t>
      </w:r>
      <w:proofErr w:type="gramEnd"/>
      <w:r w:rsidR="004E270B" w:rsidRPr="004E270B">
        <w:rPr>
          <w:rFonts w:asciiTheme="minorHAnsi" w:hAnsiTheme="minorHAnsi" w:cstheme="minorHAnsi"/>
          <w:b/>
          <w:lang w:val="it-IT"/>
        </w:rPr>
        <w:t xml:space="preserve"> Mincuzzi.</w:t>
      </w:r>
    </w:p>
    <w:p w14:paraId="1F9FBC5A" w14:textId="5F03110D" w:rsidR="006230F0" w:rsidRPr="004E270B" w:rsidRDefault="006230F0" w:rsidP="00D445E2">
      <w:pPr>
        <w:jc w:val="both"/>
        <w:rPr>
          <w:rFonts w:asciiTheme="minorHAnsi" w:hAnsiTheme="minorHAnsi" w:cstheme="minorHAnsi"/>
          <w:highlight w:val="yellow"/>
          <w:lang w:val="it-IT"/>
        </w:rPr>
      </w:pPr>
    </w:p>
    <w:p w14:paraId="28273183" w14:textId="00710EE3" w:rsidR="006230F0" w:rsidRPr="004E270B" w:rsidRDefault="006230F0" w:rsidP="00D445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</w:pP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Alle ore 1</w:t>
      </w:r>
      <w:r w:rsidR="004E270B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5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.00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il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prof.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Carlo Ciccarelli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apre la discussione presentando brevemente le motivazioni e le finalità dell’incontro. Dopo i ringraziamenti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a</w:t>
      </w:r>
      <w:r w:rsidR="004E270B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l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rappresentant</w:t>
      </w:r>
      <w:r w:rsidR="004E270B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e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di </w:t>
      </w:r>
      <w:proofErr w:type="spellStart"/>
      <w:r w:rsidR="004E270B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Assonime</w:t>
      </w:r>
      <w:proofErr w:type="spellEnd"/>
      <w:r w:rsidR="004E270B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presente,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il prof.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Ciccarelli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invita </w:t>
      </w:r>
      <w:r w:rsidR="004E270B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l’ospite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ad illustrare le caratteristiche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specifiche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del laureando tipo che l’ente preferisce assumere e delle figure professionali che sono attualmente più richieste dall’</w:t>
      </w:r>
      <w:r w:rsidR="00ED6DC4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associazione</w:t>
      </w: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. </w:t>
      </w:r>
    </w:p>
    <w:p w14:paraId="6BCB78BE" w14:textId="464C7BF9" w:rsidR="006230F0" w:rsidRPr="004E270B" w:rsidRDefault="006230F0" w:rsidP="00D445E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3"/>
          <w:szCs w:val="23"/>
          <w:highlight w:val="yellow"/>
          <w:lang w:val="it-IT"/>
        </w:rPr>
      </w:pPr>
    </w:p>
    <w:p w14:paraId="1BA2C5C7" w14:textId="5940938C" w:rsidR="00D445E2" w:rsidRPr="00ED6DC4" w:rsidRDefault="004E270B" w:rsidP="00CB62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Da parte di </w:t>
      </w:r>
      <w:proofErr w:type="spellStart"/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Assonime</w:t>
      </w:r>
      <w:proofErr w:type="spellEnd"/>
      <w:r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="006230F0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è condiviso il giud</w:t>
      </w:r>
      <w:r w:rsidR="00596E23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izio positivo sui laureati in EEBL</w:t>
      </w:r>
      <w:r w:rsidR="00BB7C2F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e</w:t>
      </w:r>
      <w:r w:rsidR="006230F0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sull’offerta formativa presentata che </w:t>
      </w:r>
      <w:r w:rsidR="00BB7C2F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vuole essere </w:t>
      </w:r>
      <w:r w:rsidR="006230F0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attenta alla trasformazione ed evoluzione del mondo </w:t>
      </w:r>
      <w:r w:rsidR="00BB7C2F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>del lavoro</w:t>
      </w:r>
      <w:r w:rsidR="006230F0" w:rsidRPr="004E270B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. </w:t>
      </w:r>
      <w:r w:rsidR="00CB628E">
        <w:rPr>
          <w:rFonts w:asciiTheme="minorHAnsi" w:eastAsiaTheme="minorHAnsi" w:hAnsiTheme="minorHAnsi" w:cstheme="minorHAnsi"/>
          <w:color w:val="000000"/>
          <w:sz w:val="23"/>
          <w:szCs w:val="23"/>
          <w:lang w:val="it-IT"/>
        </w:rPr>
        <w:t xml:space="preserve"> </w:t>
      </w:r>
      <w:r w:rsidRPr="00CB628E">
        <w:rPr>
          <w:rFonts w:asciiTheme="minorHAnsi" w:hAnsiTheme="minorHAnsi" w:cstheme="minorHAnsi"/>
          <w:lang w:val="it-IT"/>
        </w:rPr>
        <w:t xml:space="preserve">La dott.ssa </w:t>
      </w:r>
      <w:proofErr w:type="spellStart"/>
      <w:r w:rsidRPr="00CB628E">
        <w:rPr>
          <w:rFonts w:asciiTheme="minorHAnsi" w:hAnsiTheme="minorHAnsi" w:cstheme="minorHAnsi"/>
          <w:lang w:val="it-IT"/>
        </w:rPr>
        <w:t>Mincuzzi</w:t>
      </w:r>
      <w:proofErr w:type="spellEnd"/>
      <w:r w:rsidR="00BB7C2F" w:rsidRPr="00CB628E">
        <w:rPr>
          <w:rFonts w:asciiTheme="minorHAnsi" w:hAnsiTheme="minorHAnsi" w:cstheme="minorHAnsi"/>
          <w:lang w:val="it-IT"/>
        </w:rPr>
        <w:t xml:space="preserve"> </w:t>
      </w:r>
      <w:r w:rsidR="006230F0" w:rsidRPr="00CB628E">
        <w:rPr>
          <w:rFonts w:asciiTheme="minorHAnsi" w:hAnsiTheme="minorHAnsi" w:cstheme="minorHAnsi"/>
          <w:lang w:val="it-IT"/>
        </w:rPr>
        <w:t xml:space="preserve">sottolinea </w:t>
      </w:r>
      <w:r w:rsidR="00872D67" w:rsidRPr="00CB628E">
        <w:rPr>
          <w:rFonts w:asciiTheme="minorHAnsi" w:hAnsiTheme="minorHAnsi" w:cstheme="minorHAnsi"/>
          <w:lang w:val="it-IT"/>
        </w:rPr>
        <w:t>che</w:t>
      </w:r>
      <w:r w:rsidR="006230F0" w:rsidRPr="00CB628E">
        <w:rPr>
          <w:rFonts w:asciiTheme="minorHAnsi" w:hAnsiTheme="minorHAnsi" w:cstheme="minorHAnsi"/>
          <w:lang w:val="it-IT"/>
        </w:rPr>
        <w:t xml:space="preserve">, in </w:t>
      </w:r>
      <w:proofErr w:type="spellStart"/>
      <w:r w:rsidRPr="00CB628E">
        <w:rPr>
          <w:rFonts w:asciiTheme="minorHAnsi" w:hAnsiTheme="minorHAnsi" w:cstheme="minorHAnsi"/>
          <w:lang w:val="it-IT"/>
        </w:rPr>
        <w:t>Assonime</w:t>
      </w:r>
      <w:proofErr w:type="spellEnd"/>
      <w:r w:rsidR="006230F0" w:rsidRPr="00CB628E">
        <w:rPr>
          <w:rFonts w:asciiTheme="minorHAnsi" w:hAnsiTheme="minorHAnsi" w:cstheme="minorHAnsi"/>
          <w:lang w:val="it-IT"/>
        </w:rPr>
        <w:t>, la prima fase</w:t>
      </w:r>
      <w:r w:rsidR="00CB628E" w:rsidRPr="00CB628E">
        <w:rPr>
          <w:rFonts w:asciiTheme="minorHAnsi" w:hAnsiTheme="minorHAnsi" w:cstheme="minorHAnsi"/>
          <w:lang w:val="it-IT"/>
        </w:rPr>
        <w:t xml:space="preserve"> del processo di selezione è una valutazione </w:t>
      </w:r>
      <w:r w:rsidR="00D0464E" w:rsidRPr="00CB628E">
        <w:rPr>
          <w:rFonts w:asciiTheme="minorHAnsi" w:hAnsiTheme="minorHAnsi" w:cstheme="minorHAnsi"/>
          <w:lang w:val="it-IT"/>
        </w:rPr>
        <w:t>sulle</w:t>
      </w:r>
      <w:r w:rsidR="00ED6DC4" w:rsidRPr="00CB628E">
        <w:rPr>
          <w:rFonts w:asciiTheme="minorHAnsi" w:hAnsiTheme="minorHAnsi" w:cstheme="minorHAnsi"/>
          <w:lang w:val="it-IT"/>
        </w:rPr>
        <w:t xml:space="preserve"> conoscenze linguistiche in quanto sono maggiormente richieste le risorse di madre lingua italiana e </w:t>
      </w:r>
      <w:r w:rsidR="00CB628E" w:rsidRPr="00CB628E">
        <w:rPr>
          <w:rFonts w:asciiTheme="minorHAnsi" w:hAnsiTheme="minorHAnsi" w:cstheme="minorHAnsi"/>
          <w:lang w:val="it-IT"/>
        </w:rPr>
        <w:t xml:space="preserve">con </w:t>
      </w:r>
      <w:r w:rsidR="00ED6DC4" w:rsidRPr="00CB628E">
        <w:rPr>
          <w:rFonts w:asciiTheme="minorHAnsi" w:hAnsiTheme="minorHAnsi" w:cstheme="minorHAnsi"/>
          <w:lang w:val="it-IT"/>
        </w:rPr>
        <w:t xml:space="preserve">un’ottima conoscenza della lingua inglese nonché della lingua francese. </w:t>
      </w:r>
      <w:r w:rsidR="00ED6DC4">
        <w:rPr>
          <w:rFonts w:asciiTheme="minorHAnsi" w:hAnsiTheme="minorHAnsi" w:cstheme="minorHAnsi"/>
        </w:rPr>
        <w:t xml:space="preserve">Le </w:t>
      </w:r>
      <w:proofErr w:type="spellStart"/>
      <w:r w:rsidR="00ED6DC4">
        <w:rPr>
          <w:rFonts w:asciiTheme="minorHAnsi" w:hAnsiTheme="minorHAnsi" w:cstheme="minorHAnsi"/>
        </w:rPr>
        <w:t>risorse</w:t>
      </w:r>
      <w:proofErr w:type="spellEnd"/>
      <w:r w:rsidR="00ED6DC4">
        <w:rPr>
          <w:rFonts w:asciiTheme="minorHAnsi" w:hAnsiTheme="minorHAnsi" w:cstheme="minorHAnsi"/>
        </w:rPr>
        <w:t xml:space="preserve"> </w:t>
      </w:r>
      <w:proofErr w:type="spellStart"/>
      <w:r w:rsidR="00ED6DC4">
        <w:rPr>
          <w:rFonts w:asciiTheme="minorHAnsi" w:hAnsiTheme="minorHAnsi" w:cstheme="minorHAnsi"/>
        </w:rPr>
        <w:t>dovrebbero</w:t>
      </w:r>
      <w:proofErr w:type="spellEnd"/>
      <w:r w:rsidR="00ED6DC4">
        <w:rPr>
          <w:rFonts w:asciiTheme="minorHAnsi" w:hAnsiTheme="minorHAnsi" w:cstheme="minorHAnsi"/>
        </w:rPr>
        <w:t xml:space="preserve"> </w:t>
      </w:r>
      <w:proofErr w:type="spellStart"/>
      <w:r w:rsidR="00ED6DC4">
        <w:rPr>
          <w:rFonts w:asciiTheme="minorHAnsi" w:hAnsiTheme="minorHAnsi" w:cstheme="minorHAnsi"/>
        </w:rPr>
        <w:t>essere</w:t>
      </w:r>
      <w:proofErr w:type="spellEnd"/>
      <w:r w:rsidR="00ED6DC4">
        <w:rPr>
          <w:rFonts w:asciiTheme="minorHAnsi" w:hAnsiTheme="minorHAnsi" w:cstheme="minorHAnsi"/>
        </w:rPr>
        <w:t xml:space="preserve"> in possesso di un’</w:t>
      </w:r>
      <w:r w:rsidR="00ED6DC4" w:rsidRPr="00ED6DC4">
        <w:rPr>
          <w:rFonts w:asciiTheme="minorHAnsi" w:hAnsiTheme="minorHAnsi" w:cstheme="minorHAnsi"/>
        </w:rPr>
        <w:t xml:space="preserve">elevata </w:t>
      </w:r>
      <w:r w:rsidR="00ED6DC4">
        <w:rPr>
          <w:rFonts w:asciiTheme="minorHAnsi" w:hAnsiTheme="minorHAnsi" w:cstheme="minorHAnsi"/>
        </w:rPr>
        <w:t>capacità linguistica in particolare per quanto riguarda la comunicazione scritta su tematiche</w:t>
      </w:r>
      <w:r w:rsidR="00ED6DC4" w:rsidRPr="00ED6DC4">
        <w:rPr>
          <w:rFonts w:asciiTheme="minorHAnsi" w:hAnsiTheme="minorHAnsi" w:cstheme="minorHAnsi"/>
        </w:rPr>
        <w:t xml:space="preserve"> </w:t>
      </w:r>
      <w:r w:rsidR="00ED6DC4">
        <w:rPr>
          <w:rFonts w:asciiTheme="minorHAnsi" w:hAnsiTheme="minorHAnsi" w:cstheme="minorHAnsi"/>
        </w:rPr>
        <w:t xml:space="preserve">inerenti all’economia, all’area giuridica e alla finanza, perché una grande parte del lavoro previsto </w:t>
      </w:r>
      <w:r w:rsidR="00CB628E">
        <w:rPr>
          <w:rFonts w:asciiTheme="minorHAnsi" w:hAnsiTheme="minorHAnsi" w:cstheme="minorHAnsi"/>
        </w:rPr>
        <w:t>si tratta della</w:t>
      </w:r>
      <w:r w:rsidR="00ED6DC4">
        <w:rPr>
          <w:rFonts w:asciiTheme="minorHAnsi" w:hAnsiTheme="minorHAnsi" w:cstheme="minorHAnsi"/>
        </w:rPr>
        <w:t xml:space="preserve"> rassegna stampa di articoli in francese sulle tematiche relative al processo legislativo europeo che vanno tradotti in italiano.</w:t>
      </w:r>
    </w:p>
    <w:p w14:paraId="41FA3CA6" w14:textId="0BC7C251" w:rsidR="006230F0" w:rsidRPr="004E270B" w:rsidRDefault="006230F0" w:rsidP="00D445E2">
      <w:pPr>
        <w:pStyle w:val="Default"/>
        <w:jc w:val="both"/>
        <w:rPr>
          <w:rFonts w:asciiTheme="minorHAnsi" w:hAnsiTheme="minorHAnsi" w:cstheme="minorHAnsi"/>
          <w:highlight w:val="yellow"/>
        </w:rPr>
      </w:pPr>
    </w:p>
    <w:p w14:paraId="4DF343B3" w14:textId="746DEDCC" w:rsidR="00D445E2" w:rsidRPr="005A2237" w:rsidRDefault="004E270B" w:rsidP="00D445E2">
      <w:pPr>
        <w:pStyle w:val="Default"/>
        <w:jc w:val="both"/>
        <w:rPr>
          <w:rFonts w:asciiTheme="minorHAnsi" w:hAnsiTheme="minorHAnsi" w:cstheme="minorHAnsi"/>
        </w:rPr>
      </w:pPr>
      <w:r w:rsidRPr="005A2237">
        <w:rPr>
          <w:rFonts w:asciiTheme="minorHAnsi" w:hAnsiTheme="minorHAnsi" w:cstheme="minorHAnsi"/>
        </w:rPr>
        <w:t>La dott.ssa Mincuzzi</w:t>
      </w:r>
      <w:r w:rsidR="005A2237" w:rsidRPr="005A2237">
        <w:rPr>
          <w:rFonts w:asciiTheme="minorHAnsi" w:hAnsiTheme="minorHAnsi" w:cstheme="minorHAnsi"/>
        </w:rPr>
        <w:t xml:space="preserve">, conoscendo il percorso formativo del CdS, suggerisce di creare una collaborazione che prevede </w:t>
      </w:r>
      <w:r w:rsidR="00CB628E">
        <w:rPr>
          <w:rFonts w:asciiTheme="minorHAnsi" w:hAnsiTheme="minorHAnsi" w:cstheme="minorHAnsi"/>
        </w:rPr>
        <w:t>la promozione di</w:t>
      </w:r>
      <w:r w:rsidR="005A2237" w:rsidRPr="005A2237">
        <w:rPr>
          <w:rFonts w:asciiTheme="minorHAnsi" w:hAnsiTheme="minorHAnsi" w:cstheme="minorHAnsi"/>
        </w:rPr>
        <w:t xml:space="preserve"> tirocini curriculari in favore degli studenti di EEBL, </w:t>
      </w:r>
      <w:r w:rsidR="00F7525E" w:rsidRPr="005A2237">
        <w:rPr>
          <w:rFonts w:asciiTheme="minorHAnsi" w:hAnsiTheme="minorHAnsi" w:cstheme="minorHAnsi"/>
        </w:rPr>
        <w:t>c</w:t>
      </w:r>
      <w:r w:rsidR="00D445E2" w:rsidRPr="005A2237">
        <w:rPr>
          <w:rFonts w:asciiTheme="minorHAnsi" w:hAnsiTheme="minorHAnsi" w:cstheme="minorHAnsi"/>
        </w:rPr>
        <w:t>onfida</w:t>
      </w:r>
      <w:r w:rsidR="005A2237" w:rsidRPr="005A2237">
        <w:rPr>
          <w:rFonts w:asciiTheme="minorHAnsi" w:hAnsiTheme="minorHAnsi" w:cstheme="minorHAnsi"/>
        </w:rPr>
        <w:t>ndo</w:t>
      </w:r>
      <w:r w:rsidR="00D445E2" w:rsidRPr="005A2237">
        <w:rPr>
          <w:rFonts w:asciiTheme="minorHAnsi" w:hAnsiTheme="minorHAnsi" w:cstheme="minorHAnsi"/>
        </w:rPr>
        <w:t xml:space="preserve"> che molti studenti </w:t>
      </w:r>
      <w:r w:rsidR="005A2237" w:rsidRPr="005A2237">
        <w:rPr>
          <w:rFonts w:asciiTheme="minorHAnsi" w:hAnsiTheme="minorHAnsi" w:cstheme="minorHAnsi"/>
        </w:rPr>
        <w:t>apprezzino</w:t>
      </w:r>
      <w:r w:rsidR="00D445E2" w:rsidRPr="005A2237">
        <w:rPr>
          <w:rFonts w:asciiTheme="minorHAnsi" w:hAnsiTheme="minorHAnsi" w:cstheme="minorHAnsi"/>
        </w:rPr>
        <w:t xml:space="preserve"> l'opportunità di fare un'esperienza </w:t>
      </w:r>
      <w:r w:rsidR="005A2237" w:rsidRPr="005A2237">
        <w:rPr>
          <w:rFonts w:asciiTheme="minorHAnsi" w:hAnsiTheme="minorHAnsi" w:cstheme="minorHAnsi"/>
        </w:rPr>
        <w:t xml:space="preserve">lavorativa retribuita </w:t>
      </w:r>
      <w:r w:rsidR="00D445E2" w:rsidRPr="005A2237">
        <w:rPr>
          <w:rFonts w:asciiTheme="minorHAnsi" w:hAnsiTheme="minorHAnsi" w:cstheme="minorHAnsi"/>
        </w:rPr>
        <w:t xml:space="preserve">all'estero tramite un tirocinio </w:t>
      </w:r>
      <w:r w:rsidR="005A2237" w:rsidRPr="005A2237">
        <w:rPr>
          <w:rFonts w:asciiTheme="minorHAnsi" w:hAnsiTheme="minorHAnsi" w:cstheme="minorHAnsi"/>
        </w:rPr>
        <w:t>curriculare</w:t>
      </w:r>
      <w:r w:rsidR="00ED6DC4">
        <w:rPr>
          <w:rFonts w:asciiTheme="minorHAnsi" w:hAnsiTheme="minorHAnsi" w:cstheme="minorHAnsi"/>
        </w:rPr>
        <w:t xml:space="preserve"> che può trasformarsi in un contratto di lavoro</w:t>
      </w:r>
      <w:r w:rsidR="00D445E2" w:rsidRPr="005A2237">
        <w:rPr>
          <w:rFonts w:asciiTheme="minorHAnsi" w:hAnsiTheme="minorHAnsi" w:cstheme="minorHAnsi"/>
        </w:rPr>
        <w:t xml:space="preserve">. Propone </w:t>
      </w:r>
      <w:r w:rsidR="005A2237" w:rsidRPr="005A2237">
        <w:rPr>
          <w:rFonts w:asciiTheme="minorHAnsi" w:hAnsiTheme="minorHAnsi" w:cstheme="minorHAnsi"/>
        </w:rPr>
        <w:t>pertanto</w:t>
      </w:r>
      <w:r w:rsidR="00CB628E">
        <w:rPr>
          <w:rFonts w:asciiTheme="minorHAnsi" w:hAnsiTheme="minorHAnsi" w:cstheme="minorHAnsi"/>
        </w:rPr>
        <w:t xml:space="preserve"> un’iniziale condivisione di</w:t>
      </w:r>
      <w:r w:rsidR="005A2237" w:rsidRPr="005A2237">
        <w:rPr>
          <w:rFonts w:asciiTheme="minorHAnsi" w:hAnsiTheme="minorHAnsi" w:cstheme="minorHAnsi"/>
        </w:rPr>
        <w:t xml:space="preserve"> offert</w:t>
      </w:r>
      <w:r w:rsidR="00CB628E">
        <w:rPr>
          <w:rFonts w:asciiTheme="minorHAnsi" w:hAnsiTheme="minorHAnsi" w:cstheme="minorHAnsi"/>
        </w:rPr>
        <w:t>e</w:t>
      </w:r>
      <w:r w:rsidR="005A2237" w:rsidRPr="005A2237">
        <w:rPr>
          <w:rFonts w:asciiTheme="minorHAnsi" w:hAnsiTheme="minorHAnsi" w:cstheme="minorHAnsi"/>
        </w:rPr>
        <w:t xml:space="preserve"> di lavoro</w:t>
      </w:r>
      <w:r w:rsidR="00CB628E">
        <w:rPr>
          <w:rFonts w:asciiTheme="minorHAnsi" w:hAnsiTheme="minorHAnsi" w:cstheme="minorHAnsi"/>
        </w:rPr>
        <w:t>/tirocinio</w:t>
      </w:r>
      <w:r w:rsidR="005A2237" w:rsidRPr="005A2237">
        <w:rPr>
          <w:rFonts w:asciiTheme="minorHAnsi" w:hAnsiTheme="minorHAnsi" w:cstheme="minorHAnsi"/>
        </w:rPr>
        <w:t xml:space="preserve"> che il CdS può inoltrare agli studenti. </w:t>
      </w:r>
    </w:p>
    <w:p w14:paraId="61E2E2B5" w14:textId="1105B83B" w:rsidR="006230F0" w:rsidRPr="005A2237" w:rsidRDefault="006230F0" w:rsidP="00D445E2">
      <w:pPr>
        <w:pStyle w:val="Default"/>
        <w:jc w:val="both"/>
        <w:rPr>
          <w:rFonts w:asciiTheme="minorHAnsi" w:hAnsiTheme="minorHAnsi" w:cstheme="minorHAnsi"/>
        </w:rPr>
      </w:pPr>
    </w:p>
    <w:p w14:paraId="6E791BA7" w14:textId="5F44692F" w:rsidR="006230F0" w:rsidRPr="00596E23" w:rsidRDefault="00B73EDC" w:rsidP="00D445E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La dott.ssa </w:t>
      </w:r>
      <w:proofErr w:type="spellStart"/>
      <w:r>
        <w:rPr>
          <w:rFonts w:asciiTheme="minorHAnsi" w:hAnsiTheme="minorHAnsi" w:cstheme="minorHAnsi"/>
          <w:color w:val="000000"/>
          <w:lang w:val="it-IT" w:eastAsia="it-IT"/>
        </w:rPr>
        <w:t>Mincuzzi</w:t>
      </w:r>
      <w:proofErr w:type="spellEnd"/>
      <w:r>
        <w:rPr>
          <w:rFonts w:asciiTheme="minorHAnsi" w:hAnsiTheme="minorHAnsi" w:cstheme="minorHAnsi"/>
          <w:color w:val="000000"/>
          <w:lang w:val="it-IT" w:eastAsia="it-IT"/>
        </w:rPr>
        <w:t xml:space="preserve"> si</w:t>
      </w:r>
      <w:bookmarkStart w:id="0" w:name="_GoBack"/>
      <w:bookmarkEnd w:id="0"/>
      <w:r w:rsidR="00517C52" w:rsidRPr="005A2237">
        <w:rPr>
          <w:rFonts w:asciiTheme="minorHAnsi" w:hAnsiTheme="minorHAnsi" w:cstheme="minorHAnsi"/>
          <w:color w:val="000000"/>
          <w:lang w:val="it-IT" w:eastAsia="it-IT"/>
        </w:rPr>
        <w:t xml:space="preserve"> </w:t>
      </w:r>
      <w:r w:rsidR="005A2237" w:rsidRPr="005A2237">
        <w:rPr>
          <w:rFonts w:asciiTheme="minorHAnsi" w:hAnsiTheme="minorHAnsi" w:cstheme="minorHAnsi"/>
          <w:color w:val="000000"/>
          <w:lang w:val="it-IT" w:eastAsia="it-IT"/>
        </w:rPr>
        <w:t>è resa disponibile</w:t>
      </w:r>
      <w:r w:rsidR="00517C52" w:rsidRPr="005A2237">
        <w:rPr>
          <w:rFonts w:asciiTheme="minorHAnsi" w:hAnsiTheme="minorHAnsi" w:cstheme="minorHAnsi"/>
          <w:color w:val="000000"/>
          <w:lang w:val="it-IT" w:eastAsia="it-IT"/>
        </w:rPr>
        <w:t xml:space="preserve"> a consolidare le relazioni di confronto e collaborazione in vista di un rafforzamento dell’efficacia del</w:t>
      </w:r>
      <w:r w:rsidR="00280A68" w:rsidRPr="005A2237">
        <w:rPr>
          <w:rFonts w:asciiTheme="minorHAnsi" w:hAnsiTheme="minorHAnsi" w:cstheme="minorHAnsi"/>
          <w:color w:val="000000"/>
          <w:lang w:val="it-IT" w:eastAsia="it-IT"/>
        </w:rPr>
        <w:t>l’offerta</w:t>
      </w:r>
      <w:r w:rsidR="00517C52" w:rsidRPr="005A2237">
        <w:rPr>
          <w:rFonts w:asciiTheme="minorHAnsi" w:hAnsiTheme="minorHAnsi" w:cstheme="minorHAnsi"/>
          <w:color w:val="000000"/>
          <w:lang w:val="it-IT" w:eastAsia="it-IT"/>
        </w:rPr>
        <w:t xml:space="preserve"> formativ</w:t>
      </w:r>
      <w:r w:rsidR="00280A68" w:rsidRPr="005A2237">
        <w:rPr>
          <w:rFonts w:asciiTheme="minorHAnsi" w:hAnsiTheme="minorHAnsi" w:cstheme="minorHAnsi"/>
          <w:color w:val="000000"/>
          <w:lang w:val="it-IT" w:eastAsia="it-IT"/>
        </w:rPr>
        <w:t>a</w:t>
      </w:r>
      <w:r w:rsidR="00517C52" w:rsidRPr="005A2237">
        <w:rPr>
          <w:rFonts w:asciiTheme="minorHAnsi" w:hAnsiTheme="minorHAnsi" w:cstheme="minorHAnsi"/>
          <w:color w:val="000000"/>
          <w:lang w:val="it-IT" w:eastAsia="it-IT"/>
        </w:rPr>
        <w:t xml:space="preserve"> anche attraverso l’attivazione di testimonianze e presen</w:t>
      </w:r>
      <w:r w:rsidR="00D445E2" w:rsidRPr="005A2237">
        <w:rPr>
          <w:rFonts w:asciiTheme="minorHAnsi" w:hAnsiTheme="minorHAnsi" w:cstheme="minorHAnsi"/>
          <w:color w:val="000000"/>
          <w:lang w:val="it-IT" w:eastAsia="it-IT"/>
        </w:rPr>
        <w:t xml:space="preserve">tazioni aziendali </w:t>
      </w:r>
      <w:r w:rsidR="005A2237" w:rsidRPr="005A2237">
        <w:rPr>
          <w:rFonts w:asciiTheme="minorHAnsi" w:hAnsiTheme="minorHAnsi" w:cstheme="minorHAnsi"/>
          <w:color w:val="000000"/>
          <w:lang w:val="it-IT" w:eastAsia="it-IT"/>
        </w:rPr>
        <w:t>online o presso la Facoltà di Economia</w:t>
      </w:r>
      <w:r w:rsidR="00D445E2" w:rsidRPr="005A2237">
        <w:rPr>
          <w:rFonts w:asciiTheme="minorHAnsi" w:hAnsiTheme="minorHAnsi" w:cstheme="minorHAnsi"/>
          <w:color w:val="000000"/>
          <w:lang w:val="it-IT" w:eastAsia="it-IT"/>
        </w:rPr>
        <w:t xml:space="preserve">, </w:t>
      </w:r>
      <w:r w:rsidR="005A2237" w:rsidRPr="005A2237">
        <w:rPr>
          <w:rFonts w:asciiTheme="minorHAnsi" w:hAnsiTheme="minorHAnsi" w:cstheme="minorHAnsi"/>
          <w:color w:val="000000"/>
          <w:lang w:val="it-IT" w:eastAsia="it-IT"/>
        </w:rPr>
        <w:t xml:space="preserve">possibilmente in occasione dell’evento </w:t>
      </w:r>
      <w:proofErr w:type="spellStart"/>
      <w:r w:rsidR="005A2237" w:rsidRPr="005A2237">
        <w:rPr>
          <w:rFonts w:asciiTheme="minorHAnsi" w:hAnsiTheme="minorHAnsi" w:cstheme="minorHAnsi"/>
          <w:color w:val="000000"/>
          <w:lang w:val="it-IT" w:eastAsia="it-IT"/>
        </w:rPr>
        <w:t>Alumni</w:t>
      </w:r>
      <w:proofErr w:type="spellEnd"/>
      <w:r w:rsidR="005A2237" w:rsidRPr="005A2237">
        <w:rPr>
          <w:rFonts w:asciiTheme="minorHAnsi" w:hAnsiTheme="minorHAnsi" w:cstheme="minorHAnsi"/>
          <w:color w:val="000000"/>
          <w:lang w:val="it-IT" w:eastAsia="it-IT"/>
        </w:rPr>
        <w:t xml:space="preserve"> </w:t>
      </w:r>
      <w:proofErr w:type="spellStart"/>
      <w:r w:rsidR="005A2237" w:rsidRPr="005A2237">
        <w:rPr>
          <w:rFonts w:asciiTheme="minorHAnsi" w:hAnsiTheme="minorHAnsi" w:cstheme="minorHAnsi"/>
          <w:color w:val="000000"/>
          <w:lang w:val="it-IT" w:eastAsia="it-IT"/>
        </w:rPr>
        <w:t>Day</w:t>
      </w:r>
      <w:proofErr w:type="spellEnd"/>
      <w:r w:rsidR="005A2237" w:rsidRPr="005A2237">
        <w:rPr>
          <w:rFonts w:asciiTheme="minorHAnsi" w:hAnsiTheme="minorHAnsi" w:cstheme="minorHAnsi"/>
          <w:color w:val="000000"/>
          <w:lang w:val="it-IT" w:eastAsia="it-IT"/>
        </w:rPr>
        <w:t xml:space="preserve">, </w:t>
      </w:r>
      <w:r w:rsidR="00280A68" w:rsidRPr="005A2237">
        <w:rPr>
          <w:rFonts w:asciiTheme="minorHAnsi" w:hAnsiTheme="minorHAnsi" w:cstheme="minorHAnsi"/>
          <w:color w:val="000000"/>
          <w:lang w:val="it-IT" w:eastAsia="it-IT"/>
        </w:rPr>
        <w:t>nonché la stipula di una convenzione per tirocini curriculari in fav</w:t>
      </w:r>
      <w:r w:rsidR="00CB628E">
        <w:rPr>
          <w:rFonts w:asciiTheme="minorHAnsi" w:hAnsiTheme="minorHAnsi" w:cstheme="minorHAnsi"/>
          <w:color w:val="000000"/>
          <w:lang w:val="it-IT" w:eastAsia="it-IT"/>
        </w:rPr>
        <w:t>ore di studenti iscritti al CdS.</w:t>
      </w:r>
    </w:p>
    <w:sectPr w:rsidR="006230F0" w:rsidRPr="00596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1B2"/>
    <w:multiLevelType w:val="hybridMultilevel"/>
    <w:tmpl w:val="2BC0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2176"/>
    <w:multiLevelType w:val="hybridMultilevel"/>
    <w:tmpl w:val="DED4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70B5"/>
    <w:multiLevelType w:val="hybridMultilevel"/>
    <w:tmpl w:val="F216F338"/>
    <w:lvl w:ilvl="0" w:tplc="98AC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C8"/>
    <w:rsid w:val="00044ED0"/>
    <w:rsid w:val="00280A68"/>
    <w:rsid w:val="002C1547"/>
    <w:rsid w:val="002F796D"/>
    <w:rsid w:val="00324B04"/>
    <w:rsid w:val="00397123"/>
    <w:rsid w:val="00413887"/>
    <w:rsid w:val="00480CEC"/>
    <w:rsid w:val="004E270B"/>
    <w:rsid w:val="00517C52"/>
    <w:rsid w:val="00596E23"/>
    <w:rsid w:val="005A2237"/>
    <w:rsid w:val="006230F0"/>
    <w:rsid w:val="007451A9"/>
    <w:rsid w:val="00811395"/>
    <w:rsid w:val="00872D67"/>
    <w:rsid w:val="00B1747C"/>
    <w:rsid w:val="00B73EDC"/>
    <w:rsid w:val="00BB7C2F"/>
    <w:rsid w:val="00C11396"/>
    <w:rsid w:val="00CB628E"/>
    <w:rsid w:val="00D0464E"/>
    <w:rsid w:val="00D415C8"/>
    <w:rsid w:val="00D445E2"/>
    <w:rsid w:val="00DC72A5"/>
    <w:rsid w:val="00E07DED"/>
    <w:rsid w:val="00ED6DC4"/>
    <w:rsid w:val="00F7346D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CCE7"/>
  <w15:chartTrackingRefBased/>
  <w15:docId w15:val="{B765155B-907C-4201-9BA0-DC81E3C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415C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15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41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2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Lombardi</dc:creator>
  <cp:keywords/>
  <dc:description/>
  <cp:lastModifiedBy>Admin</cp:lastModifiedBy>
  <cp:revision>6</cp:revision>
  <dcterms:created xsi:type="dcterms:W3CDTF">2023-02-10T13:57:00Z</dcterms:created>
  <dcterms:modified xsi:type="dcterms:W3CDTF">2023-02-20T08:09:00Z</dcterms:modified>
</cp:coreProperties>
</file>