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D0261" w14:textId="5E6794F2" w:rsidR="005C538C" w:rsidRPr="005C538C" w:rsidRDefault="005C538C" w:rsidP="52896EF6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it-IT"/>
        </w:rPr>
      </w:pPr>
      <w:bookmarkStart w:id="0" w:name="_GoBack"/>
      <w:bookmarkEnd w:id="0"/>
      <w:r w:rsidRPr="005C538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7F546AD6" wp14:editId="435AB99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37080" cy="615315"/>
            <wp:effectExtent l="0" t="0" r="0" b="0"/>
            <wp:wrapSquare wrapText="bothSides"/>
            <wp:docPr id="2" name="Immagine 2" descr="Home | YUFE | Young Universities for the Future of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 | YUFE | Young Universities for the Future of Euro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538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887D48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INCLUDEPICTURE "C:\\var\\folders\\lc\\2l7ydhvd30x7wdcjdh8x3v7w0000gn\\T\\com.microsoft.Word\\WebArchiveCopyPasteTempFiles\\Logo-Universita-Roma-Tor-Vergata.png" \* MERGEFORMAT </w:instrText>
      </w:r>
      <w:r w:rsidRPr="005C538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5C538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2DE42025" wp14:editId="316439A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76450" cy="541020"/>
            <wp:effectExtent l="0" t="0" r="6350" b="508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538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5C538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887D48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INCLUDEPICTURE "C:\\var\\folders\\lc\\2l7ydhvd30x7wdcjdh8x3v7w0000gn\\T\\com.microsoft.Word\\WebArchiveCopyPasteTempFiles\\Yufe_RGB_logo.png" \* MERGEFORMAT </w:instrText>
      </w:r>
      <w:r w:rsidRPr="005C538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14:paraId="0F3027A2" w14:textId="77777777" w:rsidR="00D16C08" w:rsidRDefault="00D16C08" w:rsidP="19113F93">
      <w:pPr>
        <w:jc w:val="center"/>
        <w:rPr>
          <w:rFonts w:ascii="Arial" w:eastAsiaTheme="minorEastAsia" w:hAnsi="Arial"/>
          <w:b/>
          <w:bCs/>
          <w:i/>
          <w:iCs/>
          <w:color w:val="000000" w:themeColor="text1"/>
          <w:kern w:val="24"/>
          <w:lang w:val="en-US"/>
        </w:rPr>
      </w:pPr>
    </w:p>
    <w:p w14:paraId="0A0998FD" w14:textId="77777777" w:rsidR="00D16C08" w:rsidRDefault="00D16C08" w:rsidP="19113F93">
      <w:pPr>
        <w:jc w:val="center"/>
        <w:rPr>
          <w:rFonts w:ascii="Arial" w:eastAsiaTheme="minorEastAsia" w:hAnsi="Arial"/>
          <w:b/>
          <w:bCs/>
          <w:i/>
          <w:iCs/>
          <w:color w:val="000000" w:themeColor="text1"/>
          <w:kern w:val="24"/>
          <w:lang w:val="en-US"/>
        </w:rPr>
      </w:pPr>
    </w:p>
    <w:p w14:paraId="5FEE98BA" w14:textId="77777777" w:rsidR="00D16C08" w:rsidRDefault="00D16C08" w:rsidP="19113F93">
      <w:pPr>
        <w:jc w:val="center"/>
        <w:rPr>
          <w:rFonts w:ascii="Arial" w:eastAsiaTheme="minorEastAsia" w:hAnsi="Arial"/>
          <w:b/>
          <w:bCs/>
          <w:i/>
          <w:iCs/>
          <w:color w:val="000000" w:themeColor="text1"/>
          <w:kern w:val="24"/>
          <w:lang w:val="en-US"/>
        </w:rPr>
      </w:pPr>
    </w:p>
    <w:p w14:paraId="75FD9DD3" w14:textId="2D3EDE9B" w:rsidR="00FF4308" w:rsidRPr="00D16C08" w:rsidRDefault="0A0515F8" w:rsidP="19113F93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5F3AC01B">
        <w:rPr>
          <w:rFonts w:ascii="Arial" w:eastAsiaTheme="minorEastAsia" w:hAnsi="Arial"/>
          <w:b/>
          <w:bCs/>
          <w:i/>
          <w:iCs/>
          <w:color w:val="000000" w:themeColor="text1"/>
          <w:kern w:val="24"/>
          <w:lang w:val="en-US"/>
        </w:rPr>
        <w:t xml:space="preserve">Learning Agreement </w:t>
      </w:r>
      <w:r w:rsidR="00AC5F80" w:rsidRPr="5F3AC01B">
        <w:rPr>
          <w:rFonts w:ascii="Arial" w:eastAsiaTheme="minorEastAsia" w:hAnsi="Arial"/>
          <w:b/>
          <w:bCs/>
          <w:i/>
          <w:iCs/>
          <w:color w:val="000000" w:themeColor="text1"/>
          <w:kern w:val="24"/>
          <w:lang w:val="en-US"/>
        </w:rPr>
        <w:t xml:space="preserve">for </w:t>
      </w:r>
      <w:r w:rsidR="005C538C" w:rsidRPr="5F3AC01B">
        <w:rPr>
          <w:rFonts w:ascii="Arial" w:eastAsiaTheme="minorEastAsia" w:hAnsi="Arial"/>
          <w:b/>
          <w:bCs/>
          <w:i/>
          <w:iCs/>
          <w:color w:val="000000" w:themeColor="text1"/>
          <w:kern w:val="24"/>
          <w:lang w:val="en-US"/>
        </w:rPr>
        <w:t xml:space="preserve">YUFE </w:t>
      </w:r>
      <w:r w:rsidR="00AC5F80" w:rsidRPr="5F3AC01B">
        <w:rPr>
          <w:rFonts w:ascii="Arial" w:eastAsiaTheme="minorEastAsia" w:hAnsi="Arial"/>
          <w:b/>
          <w:bCs/>
          <w:i/>
          <w:iCs/>
          <w:color w:val="000000" w:themeColor="text1"/>
          <w:kern w:val="24"/>
          <w:lang w:val="en-US"/>
        </w:rPr>
        <w:t>International Mobility</w:t>
      </w:r>
    </w:p>
    <w:p w14:paraId="4C3D3659" w14:textId="77777777" w:rsidR="007F3AA1" w:rsidRPr="0029609C" w:rsidRDefault="007F3AA1" w:rsidP="00EB0F7D">
      <w:pPr>
        <w:pStyle w:val="NormaleWeb"/>
        <w:numPr>
          <w:ilvl w:val="0"/>
          <w:numId w:val="1"/>
        </w:numPr>
        <w:spacing w:before="0" w:beforeAutospacing="0" w:after="0" w:afterAutospacing="0" w:line="312" w:lineRule="auto"/>
        <w:ind w:left="714" w:hanging="357"/>
        <w:jc w:val="both"/>
        <w:textAlignment w:val="baseline"/>
        <w:rPr>
          <w:rFonts w:ascii="Arial" w:eastAsiaTheme="minorEastAsia" w:hAnsi="Arial" w:cstheme="minorBidi"/>
          <w:b/>
          <w:bCs/>
          <w:i/>
          <w:iCs/>
          <w:color w:val="000000" w:themeColor="text1"/>
          <w:kern w:val="24"/>
          <w:sz w:val="22"/>
          <w:szCs w:val="22"/>
          <w:lang w:val="en-US"/>
        </w:rPr>
      </w:pPr>
      <w:r w:rsidRPr="0029609C">
        <w:rPr>
          <w:rFonts w:ascii="Arial" w:eastAsiaTheme="minorEastAsia" w:hAnsi="Arial" w:cstheme="minorBidi"/>
          <w:b/>
          <w:bCs/>
          <w:i/>
          <w:iCs/>
          <w:color w:val="000000" w:themeColor="text1"/>
          <w:kern w:val="24"/>
          <w:sz w:val="22"/>
          <w:szCs w:val="22"/>
          <w:lang w:val="en-US"/>
        </w:rPr>
        <w:t>Surname:</w:t>
      </w:r>
    </w:p>
    <w:p w14:paraId="635ADD88" w14:textId="77777777" w:rsidR="007F3AA1" w:rsidRPr="0029609C" w:rsidRDefault="007F3AA1" w:rsidP="00EB0F7D">
      <w:pPr>
        <w:pStyle w:val="NormaleWeb"/>
        <w:numPr>
          <w:ilvl w:val="0"/>
          <w:numId w:val="1"/>
        </w:numPr>
        <w:spacing w:before="0" w:beforeAutospacing="0" w:after="0" w:afterAutospacing="0" w:line="312" w:lineRule="auto"/>
        <w:ind w:left="714" w:hanging="357"/>
        <w:jc w:val="both"/>
        <w:textAlignment w:val="baseline"/>
        <w:rPr>
          <w:rFonts w:ascii="Arial" w:eastAsiaTheme="minorEastAsia" w:hAnsi="Arial" w:cstheme="minorBidi"/>
          <w:b/>
          <w:bCs/>
          <w:i/>
          <w:iCs/>
          <w:color w:val="000000" w:themeColor="text1"/>
          <w:kern w:val="24"/>
          <w:sz w:val="22"/>
          <w:szCs w:val="22"/>
          <w:lang w:val="en-US"/>
        </w:rPr>
      </w:pPr>
      <w:r w:rsidRPr="0029609C">
        <w:rPr>
          <w:rFonts w:ascii="Arial" w:eastAsiaTheme="minorEastAsia" w:hAnsi="Arial" w:cstheme="minorBidi"/>
          <w:b/>
          <w:bCs/>
          <w:i/>
          <w:iCs/>
          <w:color w:val="000000" w:themeColor="text1"/>
          <w:kern w:val="24"/>
          <w:sz w:val="22"/>
          <w:szCs w:val="22"/>
          <w:lang w:val="en-US"/>
        </w:rPr>
        <w:t>Name:</w:t>
      </w:r>
    </w:p>
    <w:p w14:paraId="0EA8FD9B" w14:textId="295CE733" w:rsidR="007F3AA1" w:rsidRPr="0029609C" w:rsidRDefault="007F3AA1" w:rsidP="431C6E38">
      <w:pPr>
        <w:pStyle w:val="NormaleWeb"/>
        <w:numPr>
          <w:ilvl w:val="0"/>
          <w:numId w:val="1"/>
        </w:numPr>
        <w:spacing w:before="0" w:beforeAutospacing="0" w:after="0" w:afterAutospacing="0" w:line="312" w:lineRule="auto"/>
        <w:ind w:left="714" w:hanging="357"/>
        <w:jc w:val="both"/>
        <w:textAlignment w:val="baseline"/>
        <w:rPr>
          <w:rFonts w:ascii="Arial" w:eastAsiaTheme="minorEastAsia" w:hAnsi="Arial" w:cstheme="minorBidi"/>
          <w:b/>
          <w:bCs/>
          <w:i/>
          <w:iCs/>
          <w:color w:val="000000" w:themeColor="text1"/>
          <w:kern w:val="24"/>
          <w:sz w:val="22"/>
          <w:szCs w:val="22"/>
          <w:lang w:val="en-US"/>
        </w:rPr>
      </w:pPr>
      <w:proofErr w:type="spellStart"/>
      <w:r w:rsidRPr="431C6E38">
        <w:rPr>
          <w:rFonts w:ascii="Arial" w:eastAsiaTheme="minorEastAsia" w:hAnsi="Arial" w:cstheme="minorBidi"/>
          <w:b/>
          <w:bCs/>
          <w:i/>
          <w:iCs/>
          <w:color w:val="000000" w:themeColor="text1"/>
          <w:kern w:val="24"/>
          <w:sz w:val="22"/>
          <w:szCs w:val="22"/>
          <w:lang w:val="en-US"/>
        </w:rPr>
        <w:t>Matricula</w:t>
      </w:r>
      <w:proofErr w:type="spellEnd"/>
      <w:r w:rsidRPr="431C6E38">
        <w:rPr>
          <w:rFonts w:ascii="Arial" w:eastAsiaTheme="minorEastAsia" w:hAnsi="Arial" w:cstheme="minorBidi"/>
          <w:b/>
          <w:bCs/>
          <w:i/>
          <w:iCs/>
          <w:color w:val="000000" w:themeColor="text1"/>
          <w:kern w:val="24"/>
          <w:sz w:val="22"/>
          <w:szCs w:val="22"/>
          <w:lang w:val="en-US"/>
        </w:rPr>
        <w:t xml:space="preserve">:    </w:t>
      </w:r>
    </w:p>
    <w:p w14:paraId="6452A34C" w14:textId="3B2691C3" w:rsidR="007F3AA1" w:rsidRPr="0029609C" w:rsidRDefault="38FDAAD1" w:rsidP="78FB2527">
      <w:pPr>
        <w:pStyle w:val="NormaleWeb"/>
        <w:numPr>
          <w:ilvl w:val="0"/>
          <w:numId w:val="1"/>
        </w:numPr>
        <w:spacing w:before="0" w:beforeAutospacing="0" w:after="0" w:afterAutospacing="0" w:line="312" w:lineRule="auto"/>
        <w:ind w:left="714" w:hanging="357"/>
        <w:jc w:val="both"/>
        <w:textAlignment w:val="baseline"/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kern w:val="24"/>
          <w:sz w:val="22"/>
          <w:szCs w:val="22"/>
          <w:lang w:val="en-US"/>
        </w:rPr>
      </w:pPr>
      <w:r w:rsidRPr="78FB2527">
        <w:rPr>
          <w:rFonts w:ascii="Arial" w:eastAsiaTheme="minorEastAsia" w:hAnsi="Arial" w:cstheme="minorBidi"/>
          <w:b/>
          <w:bCs/>
          <w:i/>
          <w:iCs/>
          <w:color w:val="000000" w:themeColor="text1"/>
          <w:sz w:val="22"/>
          <w:szCs w:val="22"/>
          <w:lang w:val="en-GB"/>
        </w:rPr>
        <w:t xml:space="preserve">Bachelor/MSc/MA/ </w:t>
      </w:r>
      <w:r w:rsidR="1ACCAD0F" w:rsidRPr="78FB2527">
        <w:rPr>
          <w:rFonts w:ascii="Arial" w:eastAsiaTheme="minorEastAsia" w:hAnsi="Arial" w:cstheme="minorBidi"/>
          <w:b/>
          <w:bCs/>
          <w:i/>
          <w:iCs/>
          <w:color w:val="000000" w:themeColor="text1"/>
          <w:sz w:val="22"/>
          <w:szCs w:val="22"/>
          <w:lang w:val="en-GB"/>
        </w:rPr>
        <w:t>single-</w:t>
      </w:r>
      <w:r w:rsidRPr="78FB2527">
        <w:rPr>
          <w:rFonts w:ascii="Arial" w:eastAsiaTheme="minorEastAsia" w:hAnsi="Arial" w:cstheme="minorBidi"/>
          <w:b/>
          <w:bCs/>
          <w:i/>
          <w:iCs/>
          <w:color w:val="000000" w:themeColor="text1"/>
          <w:sz w:val="22"/>
          <w:szCs w:val="22"/>
          <w:lang w:val="en-GB"/>
        </w:rPr>
        <w:t xml:space="preserve">cycle degree in: </w:t>
      </w:r>
    </w:p>
    <w:p w14:paraId="12C10ABF" w14:textId="7A816434" w:rsidR="007F3AA1" w:rsidRPr="0029609C" w:rsidRDefault="38FDAAD1" w:rsidP="52896EF6">
      <w:pPr>
        <w:pStyle w:val="NormaleWeb"/>
        <w:numPr>
          <w:ilvl w:val="0"/>
          <w:numId w:val="1"/>
        </w:numPr>
        <w:spacing w:before="0" w:beforeAutospacing="0" w:after="0" w:afterAutospacing="0" w:line="312" w:lineRule="auto"/>
        <w:ind w:left="714" w:hanging="357"/>
        <w:jc w:val="both"/>
        <w:textAlignment w:val="baseline"/>
        <w:rPr>
          <w:b/>
          <w:bCs/>
          <w:i/>
          <w:iCs/>
          <w:color w:val="000000" w:themeColor="text1"/>
          <w:sz w:val="22"/>
          <w:szCs w:val="22"/>
          <w:lang w:val="en-GB"/>
        </w:rPr>
      </w:pPr>
      <w:r w:rsidRPr="52896EF6">
        <w:rPr>
          <w:rFonts w:ascii="Arial" w:eastAsiaTheme="minorEastAsia" w:hAnsi="Arial" w:cstheme="minorBidi"/>
          <w:b/>
          <w:bCs/>
          <w:i/>
          <w:iCs/>
          <w:color w:val="000000" w:themeColor="text1"/>
          <w:sz w:val="22"/>
          <w:szCs w:val="22"/>
          <w:lang w:val="en-GB"/>
        </w:rPr>
        <w:t xml:space="preserve">School of: </w:t>
      </w:r>
    </w:p>
    <w:p w14:paraId="5F8DB501" w14:textId="5A01AA4F" w:rsidR="007F3AA1" w:rsidRPr="0029609C" w:rsidRDefault="007F3AA1" w:rsidP="78FB2527">
      <w:pPr>
        <w:pStyle w:val="NormaleWeb"/>
        <w:numPr>
          <w:ilvl w:val="0"/>
          <w:numId w:val="1"/>
        </w:numPr>
        <w:spacing w:before="0" w:beforeAutospacing="0" w:after="0" w:afterAutospacing="0" w:line="312" w:lineRule="auto"/>
        <w:ind w:left="714" w:hanging="357"/>
        <w:jc w:val="both"/>
        <w:textAlignment w:val="baseline"/>
        <w:rPr>
          <w:b/>
          <w:bCs/>
          <w:i/>
          <w:iCs/>
          <w:color w:val="000000" w:themeColor="text1"/>
          <w:kern w:val="24"/>
          <w:sz w:val="22"/>
          <w:szCs w:val="22"/>
          <w:lang w:val="en-US"/>
        </w:rPr>
      </w:pPr>
      <w:r w:rsidRPr="78FB2527">
        <w:rPr>
          <w:rFonts w:ascii="Arial" w:eastAsiaTheme="minorEastAsia" w:hAnsi="Arial" w:cstheme="minorBidi"/>
          <w:b/>
          <w:bCs/>
          <w:i/>
          <w:iCs/>
          <w:color w:val="000000" w:themeColor="text1"/>
          <w:kern w:val="24"/>
          <w:sz w:val="22"/>
          <w:szCs w:val="22"/>
          <w:lang w:val="en-US"/>
        </w:rPr>
        <w:t>Academic Year o</w:t>
      </w:r>
      <w:r w:rsidR="3BFE6C98" w:rsidRPr="78FB2527">
        <w:rPr>
          <w:rFonts w:ascii="Arial" w:eastAsiaTheme="minorEastAsia" w:hAnsi="Arial" w:cstheme="minorBidi"/>
          <w:b/>
          <w:bCs/>
          <w:i/>
          <w:iCs/>
          <w:color w:val="000000" w:themeColor="text1"/>
          <w:kern w:val="24"/>
          <w:sz w:val="22"/>
          <w:szCs w:val="22"/>
          <w:lang w:val="en-US"/>
        </w:rPr>
        <w:t>f enrollment:</w:t>
      </w:r>
    </w:p>
    <w:p w14:paraId="10B6CB44" w14:textId="28435733" w:rsidR="007F3AA1" w:rsidRPr="0029609C" w:rsidRDefault="5058CA11" w:rsidP="78FB2527">
      <w:pPr>
        <w:pStyle w:val="NormaleWeb"/>
        <w:numPr>
          <w:ilvl w:val="0"/>
          <w:numId w:val="1"/>
        </w:numPr>
        <w:spacing w:before="0" w:beforeAutospacing="0" w:after="0" w:afterAutospacing="0" w:line="312" w:lineRule="auto"/>
        <w:ind w:left="714" w:hanging="357"/>
        <w:jc w:val="both"/>
        <w:textAlignment w:val="baseline"/>
        <w:rPr>
          <w:rFonts w:ascii="Arial" w:eastAsiaTheme="minorEastAsia" w:hAnsi="Arial" w:cstheme="minorBidi"/>
          <w:b/>
          <w:bCs/>
          <w:i/>
          <w:iCs/>
          <w:color w:val="000000" w:themeColor="text1"/>
          <w:kern w:val="24"/>
          <w:sz w:val="22"/>
          <w:szCs w:val="22"/>
          <w:lang w:val="en-US"/>
        </w:rPr>
      </w:pPr>
      <w:r w:rsidRPr="78FB2527">
        <w:rPr>
          <w:rFonts w:ascii="Arial" w:eastAsiaTheme="minorEastAsia" w:hAnsi="Arial" w:cstheme="minorBidi"/>
          <w:b/>
          <w:bCs/>
          <w:i/>
          <w:iCs/>
          <w:color w:val="000000" w:themeColor="text1"/>
          <w:kern w:val="24"/>
          <w:sz w:val="22"/>
          <w:szCs w:val="22"/>
          <w:lang w:val="en-US"/>
        </w:rPr>
        <w:t xml:space="preserve">Exchange </w:t>
      </w:r>
      <w:r w:rsidR="007F3AA1" w:rsidRPr="78FB2527">
        <w:rPr>
          <w:rFonts w:ascii="Arial" w:eastAsiaTheme="minorEastAsia" w:hAnsi="Arial" w:cstheme="minorBidi"/>
          <w:b/>
          <w:bCs/>
          <w:i/>
          <w:iCs/>
          <w:color w:val="000000" w:themeColor="text1"/>
          <w:kern w:val="24"/>
          <w:sz w:val="22"/>
          <w:szCs w:val="22"/>
          <w:lang w:val="en-US"/>
        </w:rPr>
        <w:t>Period:</w:t>
      </w:r>
      <w:r w:rsidR="3487B6A7" w:rsidRPr="78FB2527">
        <w:rPr>
          <w:rFonts w:ascii="Arial" w:eastAsiaTheme="minorEastAsia" w:hAnsi="Arial" w:cstheme="minorBidi"/>
          <w:b/>
          <w:bCs/>
          <w:i/>
          <w:iCs/>
          <w:color w:val="000000" w:themeColor="text1"/>
          <w:kern w:val="24"/>
          <w:sz w:val="22"/>
          <w:szCs w:val="22"/>
          <w:lang w:val="en-US"/>
        </w:rPr>
        <w:t xml:space="preserve"> I semester/II semester 202...</w:t>
      </w:r>
      <w:r w:rsidR="007F3AA1" w:rsidRPr="78FB2527">
        <w:rPr>
          <w:rFonts w:ascii="Arial" w:eastAsiaTheme="minorEastAsia" w:hAnsi="Arial" w:cstheme="minorBidi"/>
          <w:b/>
          <w:bCs/>
          <w:i/>
          <w:iCs/>
          <w:color w:val="000000" w:themeColor="text1"/>
          <w:kern w:val="24"/>
          <w:sz w:val="22"/>
          <w:szCs w:val="22"/>
          <w:lang w:val="en-US"/>
        </w:rPr>
        <w:t xml:space="preserve">          </w:t>
      </w:r>
    </w:p>
    <w:p w14:paraId="23EFAB3D" w14:textId="2DA2D3E9" w:rsidR="006E102E" w:rsidRDefault="006E102E" w:rsidP="19113F93">
      <w:pPr>
        <w:pStyle w:val="NormaleWeb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n-US"/>
        </w:rPr>
      </w:pPr>
    </w:p>
    <w:p w14:paraId="5AA85B26" w14:textId="77777777" w:rsidR="00D16C08" w:rsidRPr="00D16C08" w:rsidRDefault="00D16C08" w:rsidP="19113F93">
      <w:pPr>
        <w:pStyle w:val="NormaleWeb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n-US"/>
        </w:rPr>
      </w:pPr>
    </w:p>
    <w:p w14:paraId="7B2EDF44" w14:textId="77777777" w:rsidR="00D16C08" w:rsidRPr="00D16C08" w:rsidRDefault="00D16C08" w:rsidP="00D16C08">
      <w:pPr>
        <w:spacing w:after="0" w:line="240" w:lineRule="auto"/>
        <w:jc w:val="both"/>
        <w:rPr>
          <w:rFonts w:ascii="Arial" w:eastAsia="Arial" w:hAnsi="Arial" w:cs="Arial"/>
          <w:lang w:val="en-US"/>
        </w:rPr>
      </w:pPr>
      <w:r w:rsidRPr="00D16C08">
        <w:rPr>
          <w:rFonts w:ascii="Arial" w:eastAsia="Arial" w:hAnsi="Arial" w:cs="Arial"/>
          <w:lang w:val="en-US"/>
        </w:rPr>
        <w:t>The University is committed to </w:t>
      </w:r>
      <w:proofErr w:type="spellStart"/>
      <w:r w:rsidRPr="00D16C08">
        <w:rPr>
          <w:rFonts w:ascii="Arial" w:eastAsia="Arial" w:hAnsi="Arial" w:cs="Arial"/>
          <w:lang w:val="en-US"/>
        </w:rPr>
        <w:t>recognise</w:t>
      </w:r>
      <w:proofErr w:type="spellEnd"/>
      <w:r w:rsidRPr="00D16C08">
        <w:rPr>
          <w:rFonts w:ascii="Arial" w:eastAsia="Arial" w:hAnsi="Arial" w:cs="Arial"/>
          <w:lang w:val="en-US"/>
        </w:rPr>
        <w:t> in the following way the educational activities presented in this Learning Agreement with the condition that the overcoming of the courses and the related ECTS will be obtained and certified. </w:t>
      </w:r>
    </w:p>
    <w:p w14:paraId="508CF48F" w14:textId="46B18DB8" w:rsidR="431C6E38" w:rsidRDefault="431C6E38" w:rsidP="431C6E38">
      <w:pPr>
        <w:pStyle w:val="NormaleWeb"/>
        <w:spacing w:before="0" w:beforeAutospacing="0" w:after="0" w:afterAutospacing="0"/>
        <w:jc w:val="both"/>
        <w:rPr>
          <w:rFonts w:ascii="Arial" w:eastAsiaTheme="minorEastAsia" w:hAnsi="Arial" w:cstheme="minorBidi"/>
          <w:b/>
          <w:bCs/>
          <w:color w:val="000000" w:themeColor="text1"/>
          <w:sz w:val="22"/>
          <w:szCs w:val="22"/>
          <w:lang w:val="en-US"/>
        </w:rPr>
      </w:pPr>
    </w:p>
    <w:tbl>
      <w:tblPr>
        <w:tblStyle w:val="Grigliatabella"/>
        <w:tblW w:w="10875" w:type="dxa"/>
        <w:tblLayout w:type="fixed"/>
        <w:tblLook w:val="04A0" w:firstRow="1" w:lastRow="0" w:firstColumn="1" w:lastColumn="0" w:noHBand="0" w:noVBand="1"/>
      </w:tblPr>
      <w:tblGrid>
        <w:gridCol w:w="2235"/>
        <w:gridCol w:w="2820"/>
        <w:gridCol w:w="945"/>
        <w:gridCol w:w="3645"/>
        <w:gridCol w:w="1230"/>
      </w:tblGrid>
      <w:tr w:rsidR="431C6E38" w14:paraId="56BE0ACA" w14:textId="77777777" w:rsidTr="19113F93">
        <w:tc>
          <w:tcPr>
            <w:tcW w:w="2235" w:type="dxa"/>
          </w:tcPr>
          <w:p w14:paraId="1BB17131" w14:textId="7610F561" w:rsidR="431C6E38" w:rsidRDefault="431C6E38" w:rsidP="431C6E3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31C6E38">
              <w:rPr>
                <w:rFonts w:ascii="Calibri" w:eastAsia="Calibri" w:hAnsi="Calibri" w:cs="Calibri"/>
                <w:color w:val="000000" w:themeColor="text1"/>
                <w:lang w:val="en-GB"/>
              </w:rPr>
              <w:t>HOST INSTITUTION</w:t>
            </w:r>
          </w:p>
        </w:tc>
        <w:tc>
          <w:tcPr>
            <w:tcW w:w="2820" w:type="dxa"/>
          </w:tcPr>
          <w:p w14:paraId="1BB38D4A" w14:textId="15B890C0" w:rsidR="431C6E38" w:rsidRPr="00D16C08" w:rsidRDefault="431C6E38" w:rsidP="431C6E3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431C6E38">
              <w:rPr>
                <w:rFonts w:ascii="Calibri" w:eastAsia="Calibri" w:hAnsi="Calibri" w:cs="Calibri"/>
                <w:color w:val="000000" w:themeColor="text1"/>
                <w:lang w:val="en-GB"/>
              </w:rPr>
              <w:t>COURSE at the HOST INSTITUTION</w:t>
            </w:r>
          </w:p>
        </w:tc>
        <w:tc>
          <w:tcPr>
            <w:tcW w:w="945" w:type="dxa"/>
          </w:tcPr>
          <w:p w14:paraId="6DA9B3AC" w14:textId="50F1860D" w:rsidR="431C6E38" w:rsidRDefault="431C6E38" w:rsidP="431C6E3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31C6E38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ECTS </w:t>
            </w:r>
          </w:p>
        </w:tc>
        <w:tc>
          <w:tcPr>
            <w:tcW w:w="3645" w:type="dxa"/>
          </w:tcPr>
          <w:p w14:paraId="352168E8" w14:textId="359ED799" w:rsidR="431C6E38" w:rsidRDefault="431C6E38" w:rsidP="431C6E3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31C6E38">
              <w:rPr>
                <w:rFonts w:ascii="Calibri" w:eastAsia="Calibri" w:hAnsi="Calibri" w:cs="Calibri"/>
                <w:color w:val="000000" w:themeColor="text1"/>
                <w:lang w:val="en-GB"/>
              </w:rPr>
              <w:t>COURSE at TOR VERGATA</w:t>
            </w:r>
          </w:p>
          <w:p w14:paraId="7EA6B334" w14:textId="4E71A5D8" w:rsidR="431C6E38" w:rsidRDefault="431C6E38" w:rsidP="431C6E3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30" w:type="dxa"/>
          </w:tcPr>
          <w:p w14:paraId="6A06FCD3" w14:textId="6DCF1426" w:rsidR="431C6E38" w:rsidRDefault="431C6E38" w:rsidP="431C6E3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31C6E38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ECTS </w:t>
            </w:r>
          </w:p>
        </w:tc>
      </w:tr>
      <w:tr w:rsidR="431C6E38" w14:paraId="7286D6DA" w14:textId="77777777" w:rsidTr="19113F93">
        <w:tc>
          <w:tcPr>
            <w:tcW w:w="2235" w:type="dxa"/>
          </w:tcPr>
          <w:p w14:paraId="1EDC05EB" w14:textId="14014EEB" w:rsidR="431C6E38" w:rsidRDefault="431C6E38" w:rsidP="431C6E3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820" w:type="dxa"/>
          </w:tcPr>
          <w:p w14:paraId="09FC1325" w14:textId="5054C9AE" w:rsidR="431C6E38" w:rsidRDefault="431C6E38" w:rsidP="431C6E3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45" w:type="dxa"/>
          </w:tcPr>
          <w:p w14:paraId="60A273D0" w14:textId="60EAF632" w:rsidR="431C6E38" w:rsidRDefault="431C6E38" w:rsidP="431C6E3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645" w:type="dxa"/>
          </w:tcPr>
          <w:p w14:paraId="69C3FB14" w14:textId="10A90DC4" w:rsidR="431C6E38" w:rsidRDefault="431C6E38" w:rsidP="431C6E3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30" w:type="dxa"/>
          </w:tcPr>
          <w:p w14:paraId="6965CB78" w14:textId="6EC7DC03" w:rsidR="431C6E38" w:rsidRDefault="431C6E38" w:rsidP="431C6E3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31C6E38" w14:paraId="465B7EC5" w14:textId="77777777" w:rsidTr="19113F93">
        <w:tc>
          <w:tcPr>
            <w:tcW w:w="2235" w:type="dxa"/>
          </w:tcPr>
          <w:p w14:paraId="4CFE16B9" w14:textId="504A220C" w:rsidR="431C6E38" w:rsidRDefault="431C6E38" w:rsidP="431C6E3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820" w:type="dxa"/>
          </w:tcPr>
          <w:p w14:paraId="79EF415A" w14:textId="7CBCC9A0" w:rsidR="431C6E38" w:rsidRDefault="431C6E38" w:rsidP="431C6E3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45" w:type="dxa"/>
          </w:tcPr>
          <w:p w14:paraId="5E68D9B2" w14:textId="496150F3" w:rsidR="431C6E38" w:rsidRDefault="431C6E38" w:rsidP="431C6E3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645" w:type="dxa"/>
          </w:tcPr>
          <w:p w14:paraId="3424C6C5" w14:textId="1DDAFDBA" w:rsidR="431C6E38" w:rsidRDefault="431C6E38" w:rsidP="431C6E3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30" w:type="dxa"/>
          </w:tcPr>
          <w:p w14:paraId="0D071D88" w14:textId="683A70DA" w:rsidR="431C6E38" w:rsidRDefault="431C6E38" w:rsidP="431C6E3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31C6E38" w14:paraId="2B74093F" w14:textId="77777777" w:rsidTr="19113F93">
        <w:tc>
          <w:tcPr>
            <w:tcW w:w="2235" w:type="dxa"/>
          </w:tcPr>
          <w:p w14:paraId="62B1F013" w14:textId="76CB6F7B" w:rsidR="431C6E38" w:rsidRDefault="431C6E38" w:rsidP="431C6E3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820" w:type="dxa"/>
          </w:tcPr>
          <w:p w14:paraId="1F91C0EA" w14:textId="71CCB543" w:rsidR="431C6E38" w:rsidRDefault="431C6E38" w:rsidP="431C6E3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45" w:type="dxa"/>
          </w:tcPr>
          <w:p w14:paraId="77C8CB5B" w14:textId="1F370938" w:rsidR="431C6E38" w:rsidRDefault="431C6E38" w:rsidP="431C6E3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645" w:type="dxa"/>
          </w:tcPr>
          <w:p w14:paraId="29AC869E" w14:textId="5C25FCD6" w:rsidR="431C6E38" w:rsidRDefault="431C6E38" w:rsidP="431C6E3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30" w:type="dxa"/>
          </w:tcPr>
          <w:p w14:paraId="530585F8" w14:textId="3FC4F413" w:rsidR="431C6E38" w:rsidRDefault="431C6E38" w:rsidP="431C6E3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31C6E38" w14:paraId="5419B272" w14:textId="77777777" w:rsidTr="19113F93">
        <w:tc>
          <w:tcPr>
            <w:tcW w:w="2235" w:type="dxa"/>
          </w:tcPr>
          <w:p w14:paraId="42A1902B" w14:textId="3655DE00" w:rsidR="431C6E38" w:rsidRDefault="431C6E38" w:rsidP="431C6E3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820" w:type="dxa"/>
          </w:tcPr>
          <w:p w14:paraId="39D8C148" w14:textId="0282190C" w:rsidR="431C6E38" w:rsidRDefault="431C6E38" w:rsidP="431C6E3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45" w:type="dxa"/>
          </w:tcPr>
          <w:p w14:paraId="372CBFAD" w14:textId="5367998A" w:rsidR="431C6E38" w:rsidRDefault="431C6E38" w:rsidP="431C6E3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645" w:type="dxa"/>
          </w:tcPr>
          <w:p w14:paraId="18C8944A" w14:textId="3B06C331" w:rsidR="431C6E38" w:rsidRDefault="431C6E38" w:rsidP="431C6E3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30" w:type="dxa"/>
          </w:tcPr>
          <w:p w14:paraId="49C613CD" w14:textId="255BD674" w:rsidR="431C6E38" w:rsidRDefault="431C6E38" w:rsidP="431C6E3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41A3359E" w14:textId="51350272" w:rsidR="431C6E38" w:rsidRDefault="431C6E38" w:rsidP="19113F93">
      <w:pPr>
        <w:pStyle w:val="NormaleWeb"/>
        <w:spacing w:before="0" w:beforeAutospacing="0" w:after="0" w:afterAutospacing="0"/>
      </w:pPr>
    </w:p>
    <w:p w14:paraId="3071585D" w14:textId="77777777" w:rsidR="00D16C08" w:rsidRDefault="00D16C08" w:rsidP="19113F93">
      <w:pPr>
        <w:spacing w:after="0"/>
        <w:jc w:val="both"/>
        <w:rPr>
          <w:rFonts w:ascii="Arial" w:eastAsia="Arial" w:hAnsi="Arial" w:cs="Arial"/>
          <w:lang w:val="en-US"/>
        </w:rPr>
      </w:pPr>
    </w:p>
    <w:p w14:paraId="035FE93D" w14:textId="457D82B5" w:rsidR="431C6E38" w:rsidRDefault="483E977A" w:rsidP="19113F93">
      <w:pPr>
        <w:spacing w:after="0"/>
        <w:jc w:val="both"/>
        <w:rPr>
          <w:rFonts w:ascii="Arial" w:eastAsia="Arial" w:hAnsi="Arial" w:cs="Arial"/>
          <w:lang w:val="en-US"/>
        </w:rPr>
      </w:pPr>
      <w:r w:rsidRPr="78FB2527">
        <w:rPr>
          <w:rFonts w:ascii="Arial" w:eastAsia="Arial" w:hAnsi="Arial" w:cs="Arial"/>
          <w:lang w:val="en-US"/>
        </w:rPr>
        <w:t xml:space="preserve">The University </w:t>
      </w:r>
      <w:proofErr w:type="spellStart"/>
      <w:r w:rsidRPr="78FB2527">
        <w:rPr>
          <w:rFonts w:ascii="Arial" w:eastAsia="Arial" w:hAnsi="Arial" w:cs="Arial"/>
          <w:lang w:val="en-US"/>
        </w:rPr>
        <w:t>recogni</w:t>
      </w:r>
      <w:r w:rsidR="56A835D3" w:rsidRPr="78FB2527">
        <w:rPr>
          <w:rFonts w:ascii="Arial" w:eastAsia="Arial" w:hAnsi="Arial" w:cs="Arial"/>
          <w:lang w:val="en-US"/>
        </w:rPr>
        <w:t>s</w:t>
      </w:r>
      <w:r w:rsidRPr="78FB2527">
        <w:rPr>
          <w:rFonts w:ascii="Arial" w:eastAsia="Arial" w:hAnsi="Arial" w:cs="Arial"/>
          <w:lang w:val="en-US"/>
        </w:rPr>
        <w:t>es</w:t>
      </w:r>
      <w:proofErr w:type="spellEnd"/>
      <w:r w:rsidRPr="78FB2527">
        <w:rPr>
          <w:rFonts w:ascii="Arial" w:eastAsia="Arial" w:hAnsi="Arial" w:cs="Arial"/>
          <w:lang w:val="en-US"/>
        </w:rPr>
        <w:t xml:space="preserve"> the following educational activit</w:t>
      </w:r>
      <w:r w:rsidR="00D16C08">
        <w:rPr>
          <w:rFonts w:ascii="Arial" w:eastAsia="Arial" w:hAnsi="Arial" w:cs="Arial"/>
          <w:lang w:val="en-US"/>
        </w:rPr>
        <w:t>ies</w:t>
      </w:r>
      <w:r w:rsidRPr="78FB2527">
        <w:rPr>
          <w:rFonts w:ascii="Arial" w:eastAsia="Arial" w:hAnsi="Arial" w:cs="Arial"/>
          <w:lang w:val="en-US"/>
        </w:rPr>
        <w:t xml:space="preserve"> as </w:t>
      </w:r>
      <w:r w:rsidRPr="78FB2527">
        <w:rPr>
          <w:rFonts w:ascii="Arial" w:eastAsia="Arial" w:hAnsi="Arial" w:cs="Arial"/>
          <w:b/>
          <w:bCs/>
          <w:lang w:val="en-US"/>
        </w:rPr>
        <w:t>extracurricular</w:t>
      </w:r>
      <w:r w:rsidRPr="78FB2527">
        <w:rPr>
          <w:rFonts w:ascii="Arial" w:eastAsia="Arial" w:hAnsi="Arial" w:cs="Arial"/>
          <w:lang w:val="en-US"/>
        </w:rPr>
        <w:t>, with the condition that the overcoming of the course</w:t>
      </w:r>
      <w:r w:rsidR="00D16C08">
        <w:rPr>
          <w:rFonts w:ascii="Arial" w:eastAsia="Arial" w:hAnsi="Arial" w:cs="Arial"/>
          <w:lang w:val="en-US"/>
        </w:rPr>
        <w:t>s</w:t>
      </w:r>
      <w:r w:rsidRPr="78FB2527">
        <w:rPr>
          <w:rFonts w:ascii="Arial" w:eastAsia="Arial" w:hAnsi="Arial" w:cs="Arial"/>
          <w:lang w:val="en-US"/>
        </w:rPr>
        <w:t xml:space="preserve"> and the related ECTS will be obtained and certified.</w:t>
      </w:r>
      <w:r w:rsidR="4DA77E56" w:rsidRPr="78FB2527">
        <w:rPr>
          <w:rFonts w:ascii="Arial" w:eastAsia="Arial" w:hAnsi="Arial" w:cs="Arial"/>
          <w:lang w:val="en-US"/>
        </w:rPr>
        <w:t xml:space="preserve"> The </w:t>
      </w:r>
      <w:proofErr w:type="spellStart"/>
      <w:r w:rsidR="4DA77E56" w:rsidRPr="78FB2527">
        <w:rPr>
          <w:rFonts w:ascii="Arial" w:eastAsia="Arial" w:hAnsi="Arial" w:cs="Arial"/>
          <w:lang w:val="en-US"/>
        </w:rPr>
        <w:t>recognised</w:t>
      </w:r>
      <w:proofErr w:type="spellEnd"/>
      <w:r w:rsidR="4DA77E56" w:rsidRPr="78FB2527">
        <w:rPr>
          <w:rFonts w:ascii="Arial" w:eastAsia="Arial" w:hAnsi="Arial" w:cs="Arial"/>
          <w:lang w:val="en-US"/>
        </w:rPr>
        <w:t xml:space="preserve"> courses will be</w:t>
      </w:r>
      <w:r w:rsidR="62C969BD" w:rsidRPr="78FB2527">
        <w:rPr>
          <w:rFonts w:ascii="Arial" w:eastAsia="Arial" w:hAnsi="Arial" w:cs="Arial"/>
          <w:lang w:val="en-US"/>
        </w:rPr>
        <w:t xml:space="preserve"> only</w:t>
      </w:r>
      <w:r w:rsidR="4DA77E56" w:rsidRPr="78FB2527">
        <w:rPr>
          <w:rFonts w:ascii="Arial" w:eastAsia="Arial" w:hAnsi="Arial" w:cs="Arial"/>
          <w:lang w:val="en-US"/>
        </w:rPr>
        <w:t xml:space="preserve"> listed in</w:t>
      </w:r>
      <w:r w:rsidR="3E311843" w:rsidRPr="78FB2527">
        <w:rPr>
          <w:rFonts w:ascii="Arial" w:eastAsia="Arial" w:hAnsi="Arial" w:cs="Arial"/>
          <w:lang w:val="en-US"/>
        </w:rPr>
        <w:t xml:space="preserve"> the</w:t>
      </w:r>
      <w:r w:rsidR="4DA77E56" w:rsidRPr="78FB2527">
        <w:rPr>
          <w:rFonts w:ascii="Arial" w:eastAsia="Arial" w:hAnsi="Arial" w:cs="Arial"/>
          <w:lang w:val="en-US"/>
        </w:rPr>
        <w:t xml:space="preserve"> Tor Vergata Diploma Supplement and in </w:t>
      </w:r>
      <w:r w:rsidR="645F3B47" w:rsidRPr="78FB2527">
        <w:rPr>
          <w:rFonts w:ascii="Arial" w:eastAsia="Arial" w:hAnsi="Arial" w:cs="Arial"/>
          <w:lang w:val="en-US"/>
        </w:rPr>
        <w:t>the</w:t>
      </w:r>
      <w:r w:rsidR="00D16C08">
        <w:rPr>
          <w:rFonts w:ascii="Arial" w:eastAsia="Arial" w:hAnsi="Arial" w:cs="Arial"/>
          <w:lang w:val="en-US"/>
        </w:rPr>
        <w:t xml:space="preserve"> </w:t>
      </w:r>
      <w:r w:rsidR="4DA77E56" w:rsidRPr="78FB2527">
        <w:rPr>
          <w:rFonts w:ascii="Arial" w:eastAsia="Arial" w:hAnsi="Arial" w:cs="Arial"/>
          <w:lang w:val="en-US"/>
        </w:rPr>
        <w:t>YUFE Diploma S</w:t>
      </w:r>
      <w:r w:rsidR="283EAE4C" w:rsidRPr="78FB2527">
        <w:rPr>
          <w:rFonts w:ascii="Arial" w:eastAsia="Arial" w:hAnsi="Arial" w:cs="Arial"/>
          <w:lang w:val="en-US"/>
        </w:rPr>
        <w:t>u</w:t>
      </w:r>
      <w:r w:rsidR="4DA77E56" w:rsidRPr="78FB2527">
        <w:rPr>
          <w:rFonts w:ascii="Arial" w:eastAsia="Arial" w:hAnsi="Arial" w:cs="Arial"/>
          <w:lang w:val="en-US"/>
        </w:rPr>
        <w:t>pplement</w:t>
      </w:r>
      <w:r w:rsidR="71F496D7" w:rsidRPr="78FB2527">
        <w:rPr>
          <w:rFonts w:ascii="Arial" w:eastAsia="Arial" w:hAnsi="Arial" w:cs="Arial"/>
          <w:lang w:val="en-US"/>
        </w:rPr>
        <w:t>.</w:t>
      </w:r>
    </w:p>
    <w:p w14:paraId="422B01C2" w14:textId="5F660F27" w:rsidR="00FF4308" w:rsidRDefault="00FF4308" w:rsidP="52896EF6">
      <w:pPr>
        <w:pStyle w:val="NormaleWeb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b/>
          <w:bCs/>
          <w:color w:val="000000" w:themeColor="text1"/>
          <w:sz w:val="22"/>
          <w:szCs w:val="22"/>
          <w:lang w:val="en-US"/>
        </w:rPr>
      </w:pPr>
    </w:p>
    <w:p w14:paraId="69604779" w14:textId="77777777" w:rsidR="00D16C08" w:rsidRDefault="00D16C08" w:rsidP="52896EF6">
      <w:pPr>
        <w:pStyle w:val="NormaleWeb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b/>
          <w:bCs/>
          <w:color w:val="000000" w:themeColor="text1"/>
          <w:sz w:val="22"/>
          <w:szCs w:val="22"/>
          <w:lang w:val="en-US"/>
        </w:rPr>
      </w:pPr>
    </w:p>
    <w:tbl>
      <w:tblPr>
        <w:tblStyle w:val="Grigliatabella"/>
        <w:tblW w:w="10890" w:type="dxa"/>
        <w:tblLook w:val="04A0" w:firstRow="1" w:lastRow="0" w:firstColumn="1" w:lastColumn="0" w:noHBand="0" w:noVBand="1"/>
      </w:tblPr>
      <w:tblGrid>
        <w:gridCol w:w="3315"/>
        <w:gridCol w:w="6255"/>
        <w:gridCol w:w="1320"/>
      </w:tblGrid>
      <w:tr w:rsidR="52896EF6" w14:paraId="40CE60A3" w14:textId="77777777" w:rsidTr="19113F93">
        <w:tc>
          <w:tcPr>
            <w:tcW w:w="3315" w:type="dxa"/>
          </w:tcPr>
          <w:p w14:paraId="16851DF4" w14:textId="7610F561" w:rsidR="52896EF6" w:rsidRDefault="52896EF6" w:rsidP="52896E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2896EF6">
              <w:rPr>
                <w:rFonts w:ascii="Calibri" w:eastAsia="Calibri" w:hAnsi="Calibri" w:cs="Calibri"/>
                <w:color w:val="000000" w:themeColor="text1"/>
                <w:lang w:val="en-GB"/>
              </w:rPr>
              <w:t>HOST INSTITUTION</w:t>
            </w:r>
          </w:p>
        </w:tc>
        <w:tc>
          <w:tcPr>
            <w:tcW w:w="6255" w:type="dxa"/>
          </w:tcPr>
          <w:p w14:paraId="7829D19C" w14:textId="15B890C0" w:rsidR="52896EF6" w:rsidRPr="00D16C08" w:rsidRDefault="52896EF6" w:rsidP="52896E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52896EF6">
              <w:rPr>
                <w:rFonts w:ascii="Calibri" w:eastAsia="Calibri" w:hAnsi="Calibri" w:cs="Calibri"/>
                <w:color w:val="000000" w:themeColor="text1"/>
                <w:lang w:val="en-GB"/>
              </w:rPr>
              <w:t>COURSE at the HOST INSTITUTION</w:t>
            </w:r>
          </w:p>
        </w:tc>
        <w:tc>
          <w:tcPr>
            <w:tcW w:w="1320" w:type="dxa"/>
          </w:tcPr>
          <w:p w14:paraId="37C02A93" w14:textId="50F1860D" w:rsidR="52896EF6" w:rsidRDefault="52896EF6" w:rsidP="52896E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2896EF6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ECTS </w:t>
            </w:r>
          </w:p>
        </w:tc>
      </w:tr>
      <w:tr w:rsidR="52896EF6" w14:paraId="542B7DE8" w14:textId="77777777" w:rsidTr="19113F93">
        <w:tc>
          <w:tcPr>
            <w:tcW w:w="3315" w:type="dxa"/>
          </w:tcPr>
          <w:p w14:paraId="6A3B2A6C" w14:textId="14014EEB" w:rsidR="52896EF6" w:rsidRDefault="52896EF6" w:rsidP="52896E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255" w:type="dxa"/>
          </w:tcPr>
          <w:p w14:paraId="580CD2B9" w14:textId="5054C9AE" w:rsidR="52896EF6" w:rsidRDefault="52896EF6" w:rsidP="52896E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20" w:type="dxa"/>
          </w:tcPr>
          <w:p w14:paraId="7578BF75" w14:textId="60EAF632" w:rsidR="52896EF6" w:rsidRDefault="52896EF6" w:rsidP="52896E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2896EF6" w14:paraId="1AAE0030" w14:textId="77777777" w:rsidTr="19113F93">
        <w:tc>
          <w:tcPr>
            <w:tcW w:w="3315" w:type="dxa"/>
          </w:tcPr>
          <w:p w14:paraId="4E162C02" w14:textId="504A220C" w:rsidR="52896EF6" w:rsidRDefault="52896EF6" w:rsidP="52896E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255" w:type="dxa"/>
          </w:tcPr>
          <w:p w14:paraId="4737E43F" w14:textId="7CBCC9A0" w:rsidR="52896EF6" w:rsidRDefault="52896EF6" w:rsidP="52896E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20" w:type="dxa"/>
          </w:tcPr>
          <w:p w14:paraId="6BA5DBB4" w14:textId="496150F3" w:rsidR="52896EF6" w:rsidRDefault="52896EF6" w:rsidP="52896E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2896EF6" w14:paraId="775F20B8" w14:textId="77777777" w:rsidTr="19113F93">
        <w:tc>
          <w:tcPr>
            <w:tcW w:w="3315" w:type="dxa"/>
          </w:tcPr>
          <w:p w14:paraId="46D93D1A" w14:textId="76CB6F7B" w:rsidR="52896EF6" w:rsidRDefault="52896EF6" w:rsidP="52896E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255" w:type="dxa"/>
          </w:tcPr>
          <w:p w14:paraId="0F2F87A5" w14:textId="71CCB543" w:rsidR="52896EF6" w:rsidRDefault="52896EF6" w:rsidP="52896E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20" w:type="dxa"/>
          </w:tcPr>
          <w:p w14:paraId="3033C614" w14:textId="1F370938" w:rsidR="52896EF6" w:rsidRDefault="52896EF6" w:rsidP="52896E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44473D70" w14:textId="48D03DFB" w:rsidR="00FF4308" w:rsidRDefault="00FF4308" w:rsidP="19113F93">
      <w:pPr>
        <w:pStyle w:val="NormaleWeb"/>
        <w:spacing w:before="0" w:beforeAutospacing="0" w:after="0" w:afterAutospacing="0"/>
        <w:textAlignment w:val="baseline"/>
      </w:pPr>
    </w:p>
    <w:p w14:paraId="79BAA6D5" w14:textId="4F0F2278" w:rsidR="0FD0582D" w:rsidRPr="00D16C08" w:rsidRDefault="0FD0582D" w:rsidP="19113F93">
      <w:pPr>
        <w:spacing w:after="160" w:line="259" w:lineRule="auto"/>
        <w:rPr>
          <w:rFonts w:ascii="Arial" w:eastAsia="Arial" w:hAnsi="Arial" w:cs="Arial"/>
          <w:lang w:val="en-US"/>
        </w:rPr>
      </w:pPr>
      <w:r w:rsidRPr="19113F93">
        <w:rPr>
          <w:rFonts w:ascii="Arial" w:eastAsia="Arial" w:hAnsi="Arial" w:cs="Arial"/>
          <w:lang w:val="en-GB"/>
        </w:rPr>
        <w:t xml:space="preserve">Professor NAME SURNAME (Coordinator </w:t>
      </w:r>
      <w:r w:rsidR="2339DB5E" w:rsidRPr="19113F93">
        <w:rPr>
          <w:rFonts w:ascii="Arial" w:eastAsia="Arial" w:hAnsi="Arial" w:cs="Arial"/>
          <w:lang w:val="en-GB"/>
        </w:rPr>
        <w:t xml:space="preserve">of </w:t>
      </w:r>
      <w:r w:rsidRPr="19113F93">
        <w:rPr>
          <w:rFonts w:ascii="Arial" w:eastAsia="Arial" w:hAnsi="Arial" w:cs="Arial"/>
          <w:lang w:val="en-GB"/>
        </w:rPr>
        <w:t>the programme in____________________________) has seen and approved the scheme</w:t>
      </w:r>
      <w:r w:rsidR="74A72B74" w:rsidRPr="19113F93">
        <w:rPr>
          <w:rFonts w:ascii="Arial" w:eastAsia="Arial" w:hAnsi="Arial" w:cs="Arial"/>
          <w:lang w:val="en-GB"/>
        </w:rPr>
        <w:t>s</w:t>
      </w:r>
      <w:r w:rsidRPr="19113F93">
        <w:rPr>
          <w:rFonts w:ascii="Arial" w:eastAsia="Arial" w:hAnsi="Arial" w:cs="Arial"/>
          <w:lang w:val="en-GB"/>
        </w:rPr>
        <w:t>.</w:t>
      </w:r>
    </w:p>
    <w:p w14:paraId="31A4014B" w14:textId="77777777" w:rsidR="00912FF9" w:rsidRPr="00D16C08" w:rsidRDefault="00912FF9" w:rsidP="00FF4308">
      <w:pPr>
        <w:pStyle w:val="NormaleWeb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n-US"/>
        </w:rPr>
      </w:pPr>
    </w:p>
    <w:p w14:paraId="3237AB94" w14:textId="77777777" w:rsidR="00FF4308" w:rsidRPr="00D16C08" w:rsidRDefault="00FF4308" w:rsidP="00FF4308">
      <w:pPr>
        <w:pStyle w:val="Normale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22"/>
          <w:szCs w:val="22"/>
          <w:lang w:val="en-US"/>
        </w:rPr>
      </w:pPr>
      <w:r w:rsidRPr="00D16C08">
        <w:rPr>
          <w:rFonts w:ascii="Arial" w:eastAsiaTheme="minorEastAsia" w:hAnsi="Arial" w:cstheme="minorBidi"/>
          <w:b/>
          <w:bCs/>
          <w:i/>
          <w:iCs/>
          <w:color w:val="000000" w:themeColor="text1"/>
          <w:kern w:val="24"/>
          <w:sz w:val="22"/>
          <w:szCs w:val="22"/>
          <w:lang w:val="en-US"/>
        </w:rPr>
        <w:t xml:space="preserve"> </w:t>
      </w:r>
      <w:r w:rsidRPr="00D16C08">
        <w:rPr>
          <w:rFonts w:ascii="Arial" w:eastAsiaTheme="minorEastAsia" w:hAnsi="Arial" w:cstheme="minorBidi"/>
          <w:b/>
          <w:bCs/>
          <w:color w:val="000000" w:themeColor="text1"/>
          <w:kern w:val="24"/>
          <w:sz w:val="22"/>
          <w:szCs w:val="22"/>
          <w:lang w:val="en-US"/>
        </w:rPr>
        <w:t>Dat</w:t>
      </w:r>
      <w:r w:rsidR="004A63EA" w:rsidRPr="00D16C08">
        <w:rPr>
          <w:rFonts w:ascii="Arial" w:eastAsiaTheme="minorEastAsia" w:hAnsi="Arial" w:cstheme="minorBidi"/>
          <w:b/>
          <w:bCs/>
          <w:color w:val="000000" w:themeColor="text1"/>
          <w:kern w:val="24"/>
          <w:sz w:val="22"/>
          <w:szCs w:val="22"/>
          <w:lang w:val="en-US"/>
        </w:rPr>
        <w:t>e</w:t>
      </w:r>
      <w:r w:rsidRPr="00D16C08">
        <w:rPr>
          <w:rFonts w:ascii="Arial" w:eastAsiaTheme="minorEastAsia" w:hAnsi="Arial" w:cstheme="minorBidi"/>
          <w:b/>
          <w:bCs/>
          <w:color w:val="000000" w:themeColor="text1"/>
          <w:kern w:val="24"/>
          <w:sz w:val="22"/>
          <w:szCs w:val="22"/>
          <w:lang w:val="en-US"/>
        </w:rPr>
        <w:t xml:space="preserve">                   </w:t>
      </w:r>
    </w:p>
    <w:p w14:paraId="5CB0B938" w14:textId="77777777" w:rsidR="009E77FB" w:rsidRDefault="00FF4308" w:rsidP="009E77FB">
      <w:pPr>
        <w:pStyle w:val="Normale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22"/>
          <w:szCs w:val="22"/>
          <w:lang w:val="en-US"/>
        </w:rPr>
      </w:pPr>
      <w:r w:rsidRPr="00D16C08">
        <w:rPr>
          <w:rFonts w:ascii="Arial" w:eastAsiaTheme="minorEastAsia" w:hAnsi="Arial" w:cstheme="minorBidi"/>
          <w:b/>
          <w:bCs/>
          <w:color w:val="000000" w:themeColor="text1"/>
          <w:kern w:val="24"/>
          <w:sz w:val="22"/>
          <w:szCs w:val="22"/>
          <w:lang w:val="en-US"/>
        </w:rPr>
        <w:t xml:space="preserve"> </w:t>
      </w:r>
    </w:p>
    <w:p w14:paraId="62E7BA9E" w14:textId="77777777" w:rsidR="009E77FB" w:rsidRDefault="009E77FB" w:rsidP="009E77FB">
      <w:pPr>
        <w:pStyle w:val="Normale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  <w:lang w:val="en-US"/>
        </w:rPr>
      </w:pPr>
    </w:p>
    <w:p w14:paraId="6A6AEB00" w14:textId="77777777" w:rsidR="009E77FB" w:rsidRDefault="004A63EA" w:rsidP="009E77FB">
      <w:pPr>
        <w:pStyle w:val="Normale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  <w:lang w:val="en-US"/>
        </w:rPr>
      </w:pPr>
      <w:r w:rsidRPr="52896EF6"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  <w:lang w:val="en-US"/>
        </w:rPr>
        <w:t>Signature of the student</w:t>
      </w:r>
      <w:r w:rsidR="00FF4308" w:rsidRPr="52896EF6"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  <w:lang w:val="en-US"/>
        </w:rPr>
        <w:t xml:space="preserve">        </w:t>
      </w:r>
      <w:r w:rsidRPr="52896EF6"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  <w:lang w:val="en-US"/>
        </w:rPr>
        <w:t xml:space="preserve">                                  </w:t>
      </w:r>
      <w:r w:rsidR="28AD76F6" w:rsidRPr="52896EF6"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  <w:lang w:val="en-US"/>
        </w:rPr>
        <w:t xml:space="preserve">                </w:t>
      </w:r>
      <w:r w:rsidRPr="52896EF6"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  <w:lang w:val="en-US"/>
        </w:rPr>
        <w:t xml:space="preserve"> </w:t>
      </w:r>
    </w:p>
    <w:p w14:paraId="2AB01412" w14:textId="77777777" w:rsidR="009E77FB" w:rsidRDefault="009E77FB" w:rsidP="009E77FB">
      <w:pPr>
        <w:pStyle w:val="Normale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  <w:lang w:val="en-US"/>
        </w:rPr>
      </w:pPr>
    </w:p>
    <w:p w14:paraId="2B42854B" w14:textId="77777777" w:rsidR="009E77FB" w:rsidRDefault="009E77FB" w:rsidP="009E77FB">
      <w:pPr>
        <w:pStyle w:val="Normale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  <w:lang w:val="en-US"/>
        </w:rPr>
      </w:pPr>
    </w:p>
    <w:p w14:paraId="477A1FCC" w14:textId="3FFEC118" w:rsidR="00FF4308" w:rsidRPr="009E77FB" w:rsidRDefault="004A63EA" w:rsidP="009E77FB">
      <w:pPr>
        <w:pStyle w:val="NormaleWeb"/>
        <w:spacing w:before="0" w:beforeAutospacing="0" w:after="0" w:afterAutospacing="0"/>
        <w:jc w:val="right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22"/>
          <w:szCs w:val="22"/>
          <w:lang w:val="en-US"/>
        </w:rPr>
      </w:pPr>
      <w:r w:rsidRPr="52896EF6"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  <w:lang w:val="en-US"/>
        </w:rPr>
        <w:t xml:space="preserve"> Signature of the </w:t>
      </w:r>
      <w:r w:rsidR="411E2CCE" w:rsidRPr="52896EF6"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  <w:lang w:val="en-US"/>
        </w:rPr>
        <w:t xml:space="preserve">YUFE </w:t>
      </w:r>
      <w:r w:rsidRPr="52896EF6"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  <w:lang w:val="en-US"/>
        </w:rPr>
        <w:t xml:space="preserve">Coordinator </w:t>
      </w:r>
    </w:p>
    <w:p w14:paraId="451E2284" w14:textId="03FBC371" w:rsidR="00FF4308" w:rsidRDefault="779C1437" w:rsidP="52896EF6">
      <w:pPr>
        <w:pStyle w:val="NormaleWeb"/>
        <w:spacing w:before="0" w:beforeAutospacing="0" w:after="0" w:afterAutospacing="0"/>
        <w:jc w:val="right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  <w:lang w:val="en-US"/>
        </w:rPr>
      </w:pPr>
      <w:r w:rsidRPr="52896EF6"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  <w:lang w:val="en-US"/>
        </w:rPr>
        <w:t xml:space="preserve">at the School of </w:t>
      </w:r>
      <w:r w:rsidR="009E77FB"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  <w:lang w:val="en-US"/>
        </w:rPr>
        <w:t xml:space="preserve">Economics </w:t>
      </w:r>
    </w:p>
    <w:p w14:paraId="2CD1903C" w14:textId="6A231746" w:rsidR="009E77FB" w:rsidRPr="005C538C" w:rsidRDefault="009E77FB" w:rsidP="52896EF6">
      <w:pPr>
        <w:pStyle w:val="NormaleWeb"/>
        <w:spacing w:before="0" w:beforeAutospacing="0" w:after="0" w:afterAutospacing="0"/>
        <w:jc w:val="right"/>
        <w:textAlignment w:val="baseline"/>
        <w:rPr>
          <w:rFonts w:ascii="Arial" w:eastAsiaTheme="minorEastAsia" w:hAnsi="Arial" w:cstheme="minorBidi"/>
          <w:b/>
          <w:bCs/>
          <w:color w:val="000000" w:themeColor="text1"/>
          <w:sz w:val="20"/>
          <w:szCs w:val="20"/>
          <w:lang w:val="en-US"/>
        </w:rPr>
      </w:pPr>
      <w:r>
        <w:rPr>
          <w:rFonts w:ascii="Arial" w:eastAsiaTheme="minorEastAsia" w:hAnsi="Arial" w:cstheme="minorBidi"/>
          <w:b/>
          <w:bCs/>
          <w:color w:val="000000" w:themeColor="text1"/>
          <w:sz w:val="20"/>
          <w:szCs w:val="20"/>
          <w:lang w:val="en-US"/>
        </w:rPr>
        <w:t xml:space="preserve">Prof. </w:t>
      </w:r>
      <w:proofErr w:type="spellStart"/>
      <w:r>
        <w:rPr>
          <w:rFonts w:ascii="Arial" w:eastAsiaTheme="minorEastAsia" w:hAnsi="Arial" w:cstheme="minorBidi"/>
          <w:b/>
          <w:bCs/>
          <w:color w:val="000000" w:themeColor="text1"/>
          <w:sz w:val="20"/>
          <w:szCs w:val="20"/>
          <w:lang w:val="en-US"/>
        </w:rPr>
        <w:t>Gianluca</w:t>
      </w:r>
      <w:proofErr w:type="spellEnd"/>
      <w:r>
        <w:rPr>
          <w:rFonts w:ascii="Arial" w:eastAsiaTheme="minorEastAsia" w:hAnsi="Arial" w:cstheme="minorBidi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Theme="minorEastAsia" w:hAnsi="Arial" w:cstheme="minorBidi"/>
          <w:b/>
          <w:bCs/>
          <w:color w:val="000000" w:themeColor="text1"/>
          <w:sz w:val="20"/>
          <w:szCs w:val="20"/>
          <w:lang w:val="en-US"/>
        </w:rPr>
        <w:t>Mattarocci</w:t>
      </w:r>
      <w:proofErr w:type="spellEnd"/>
    </w:p>
    <w:p w14:paraId="301EFECA" w14:textId="77777777" w:rsidR="00F52A8A" w:rsidRPr="005C538C" w:rsidRDefault="00F52A8A">
      <w:pPr>
        <w:rPr>
          <w:color w:val="000000" w:themeColor="text1"/>
          <w:lang w:val="en-US"/>
        </w:rPr>
      </w:pPr>
    </w:p>
    <w:sectPr w:rsidR="00F52A8A" w:rsidRPr="005C538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0A6"/>
    <w:multiLevelType w:val="hybridMultilevel"/>
    <w:tmpl w:val="F564B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08"/>
    <w:rsid w:val="0013129B"/>
    <w:rsid w:val="00147AEA"/>
    <w:rsid w:val="00177A73"/>
    <w:rsid w:val="002521DB"/>
    <w:rsid w:val="00282743"/>
    <w:rsid w:val="0029609C"/>
    <w:rsid w:val="003A234A"/>
    <w:rsid w:val="00441CE6"/>
    <w:rsid w:val="004A63EA"/>
    <w:rsid w:val="00527087"/>
    <w:rsid w:val="005C538C"/>
    <w:rsid w:val="00616B19"/>
    <w:rsid w:val="006B45AF"/>
    <w:rsid w:val="006E102E"/>
    <w:rsid w:val="007F3AA1"/>
    <w:rsid w:val="00887D48"/>
    <w:rsid w:val="008C782A"/>
    <w:rsid w:val="00912FF9"/>
    <w:rsid w:val="00937A71"/>
    <w:rsid w:val="009569FD"/>
    <w:rsid w:val="009E77FB"/>
    <w:rsid w:val="00A56364"/>
    <w:rsid w:val="00AC5F80"/>
    <w:rsid w:val="00BE7F2F"/>
    <w:rsid w:val="00CE36B7"/>
    <w:rsid w:val="00D16C08"/>
    <w:rsid w:val="00E0606B"/>
    <w:rsid w:val="00E47AF6"/>
    <w:rsid w:val="00E7282C"/>
    <w:rsid w:val="00EB0F7D"/>
    <w:rsid w:val="00ED0EB0"/>
    <w:rsid w:val="00F52A8A"/>
    <w:rsid w:val="00F5402B"/>
    <w:rsid w:val="00F67F86"/>
    <w:rsid w:val="00FF4308"/>
    <w:rsid w:val="0A0515F8"/>
    <w:rsid w:val="0FD0582D"/>
    <w:rsid w:val="12D9CD18"/>
    <w:rsid w:val="15156DD2"/>
    <w:rsid w:val="1718D1B3"/>
    <w:rsid w:val="19113F93"/>
    <w:rsid w:val="1ACCAD0F"/>
    <w:rsid w:val="1CAF77CB"/>
    <w:rsid w:val="1E3A81AE"/>
    <w:rsid w:val="21E6FC87"/>
    <w:rsid w:val="2339DB5E"/>
    <w:rsid w:val="25C678E1"/>
    <w:rsid w:val="283EAE4C"/>
    <w:rsid w:val="284FCA06"/>
    <w:rsid w:val="28AD76F6"/>
    <w:rsid w:val="2A3781C2"/>
    <w:rsid w:val="2AAA8BD1"/>
    <w:rsid w:val="2E3CD712"/>
    <w:rsid w:val="2F0F8422"/>
    <w:rsid w:val="324293A7"/>
    <w:rsid w:val="33179E97"/>
    <w:rsid w:val="3487B6A7"/>
    <w:rsid w:val="34FF5653"/>
    <w:rsid w:val="376DA09F"/>
    <w:rsid w:val="38C404D9"/>
    <w:rsid w:val="38FDAAD1"/>
    <w:rsid w:val="3BFE6C98"/>
    <w:rsid w:val="3E311843"/>
    <w:rsid w:val="3F53D5AD"/>
    <w:rsid w:val="40552FE2"/>
    <w:rsid w:val="411E2CCE"/>
    <w:rsid w:val="431C6E38"/>
    <w:rsid w:val="483E977A"/>
    <w:rsid w:val="48B62FE8"/>
    <w:rsid w:val="4DA77E56"/>
    <w:rsid w:val="4FC81B35"/>
    <w:rsid w:val="500F2D99"/>
    <w:rsid w:val="50250B91"/>
    <w:rsid w:val="5058CA11"/>
    <w:rsid w:val="50781629"/>
    <w:rsid w:val="51491023"/>
    <w:rsid w:val="52896EF6"/>
    <w:rsid w:val="56A835D3"/>
    <w:rsid w:val="594B8841"/>
    <w:rsid w:val="5E98A73B"/>
    <w:rsid w:val="5F3AC01B"/>
    <w:rsid w:val="5FE62C85"/>
    <w:rsid w:val="6181FCE6"/>
    <w:rsid w:val="61D047FD"/>
    <w:rsid w:val="62527C75"/>
    <w:rsid w:val="62C969BD"/>
    <w:rsid w:val="645F3B47"/>
    <w:rsid w:val="6727D5BA"/>
    <w:rsid w:val="6C30D82A"/>
    <w:rsid w:val="6DA9CD3B"/>
    <w:rsid w:val="6E8F4B03"/>
    <w:rsid w:val="706C893D"/>
    <w:rsid w:val="71F496D7"/>
    <w:rsid w:val="730DD461"/>
    <w:rsid w:val="7427B404"/>
    <w:rsid w:val="7484A64D"/>
    <w:rsid w:val="74A72B74"/>
    <w:rsid w:val="779C1437"/>
    <w:rsid w:val="78FB2527"/>
    <w:rsid w:val="7D899236"/>
    <w:rsid w:val="7FE4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A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F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47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Carpredefinitoparagrafo"/>
    <w:rsid w:val="00D16C08"/>
  </w:style>
  <w:style w:type="character" w:customStyle="1" w:styleId="eop">
    <w:name w:val="eop"/>
    <w:basedOn w:val="Carpredefinitoparagrafo"/>
    <w:rsid w:val="00D16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F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47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Carpredefinitoparagrafo"/>
    <w:rsid w:val="00D16C08"/>
  </w:style>
  <w:style w:type="character" w:customStyle="1" w:styleId="eop">
    <w:name w:val="eop"/>
    <w:basedOn w:val="Carpredefinitoparagrafo"/>
    <w:rsid w:val="00D1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6312718748BC4785B41BBE4F870461" ma:contentTypeVersion="2" ma:contentTypeDescription="Creare un nuovo documento." ma:contentTypeScope="" ma:versionID="f7c29502007a19fbf9a377f46d10d8a1">
  <xsd:schema xmlns:xsd="http://www.w3.org/2001/XMLSchema" xmlns:xs="http://www.w3.org/2001/XMLSchema" xmlns:p="http://schemas.microsoft.com/office/2006/metadata/properties" xmlns:ns2="25fd96bf-c0f6-4393-9d07-61d2c4415da0" targetNamespace="http://schemas.microsoft.com/office/2006/metadata/properties" ma:root="true" ma:fieldsID="595d618cf4bdec13fc0230c1f177419a" ns2:_="">
    <xsd:import namespace="25fd96bf-c0f6-4393-9d07-61d2c4415d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d96bf-c0f6-4393-9d07-61d2c441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8D1B1B-2D7D-4E3B-935D-E797DBBB2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62AED4-D524-45A7-93BB-B7EDF4B43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d96bf-c0f6-4393-9d07-61d2c4415d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95B73C-5118-4FEA-B857-853B76533F99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25fd96bf-c0f6-4393-9d07-61d2c4415da0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TARQUINI</dc:creator>
  <cp:lastModifiedBy>giulia mingoni</cp:lastModifiedBy>
  <cp:revision>2</cp:revision>
  <dcterms:created xsi:type="dcterms:W3CDTF">2021-01-26T08:15:00Z</dcterms:created>
  <dcterms:modified xsi:type="dcterms:W3CDTF">2021-01-26T08:15:00Z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0x0101009B6312718748BC4785B41BBE4F870461</vt:lpwstr>
  </property>
</Properties>
</file>